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16"/>
        <w:gridCol w:w="1530"/>
        <w:gridCol w:w="29"/>
        <w:gridCol w:w="6379"/>
      </w:tblGrid>
      <w:tr w:rsidR="00783A17" w:rsidTr="0057010E">
        <w:tc>
          <w:tcPr>
            <w:tcW w:w="14534" w:type="dxa"/>
            <w:gridSpan w:val="5"/>
            <w:tcBorders>
              <w:top w:val="nil"/>
              <w:left w:val="nil"/>
              <w:right w:val="nil"/>
            </w:tcBorders>
          </w:tcPr>
          <w:p w:rsidR="00783A17" w:rsidRPr="00AF02CA" w:rsidRDefault="00783A17" w:rsidP="00783A17">
            <w:pPr>
              <w:pStyle w:val="Style5"/>
              <w:widowControl/>
              <w:spacing w:before="38"/>
              <w:jc w:val="center"/>
              <w:rPr>
                <w:rStyle w:val="FontStyle27"/>
              </w:rPr>
            </w:pPr>
            <w:r w:rsidRPr="00AF02CA">
              <w:rPr>
                <w:rStyle w:val="FontStyle27"/>
              </w:rPr>
              <w:t>Выполнение мероприятий, предусмотренных</w:t>
            </w:r>
          </w:p>
          <w:p w:rsidR="00783A17" w:rsidRPr="00AF02CA" w:rsidRDefault="00783A17" w:rsidP="00783A17">
            <w:pPr>
              <w:pStyle w:val="Style5"/>
              <w:widowControl/>
              <w:spacing w:before="38"/>
              <w:jc w:val="center"/>
              <w:rPr>
                <w:rStyle w:val="FontStyle27"/>
              </w:rPr>
            </w:pPr>
            <w:r w:rsidRPr="00AF02CA">
              <w:rPr>
                <w:rStyle w:val="FontStyle27"/>
              </w:rPr>
              <w:t xml:space="preserve"> Планом Федеральной антимонопольной службы по п</w:t>
            </w:r>
            <w:r>
              <w:rPr>
                <w:rStyle w:val="FontStyle27"/>
              </w:rPr>
              <w:t>ротиводействию коррупции на 2021 - 2024</w:t>
            </w:r>
            <w:r w:rsidRPr="00AF02CA">
              <w:rPr>
                <w:rStyle w:val="FontStyle27"/>
              </w:rPr>
              <w:t xml:space="preserve"> годы</w:t>
            </w:r>
          </w:p>
          <w:p w:rsidR="00783A17" w:rsidRPr="00AF02CA" w:rsidRDefault="00783A17" w:rsidP="00783A17">
            <w:pPr>
              <w:pStyle w:val="Style5"/>
              <w:widowControl/>
              <w:spacing w:before="38"/>
              <w:jc w:val="center"/>
              <w:rPr>
                <w:rStyle w:val="FontStyle27"/>
              </w:rPr>
            </w:pPr>
            <w:r w:rsidRPr="00AF02CA">
              <w:rPr>
                <w:rStyle w:val="FontStyle27"/>
              </w:rPr>
              <w:t xml:space="preserve">Волгоградским УФАС России за </w:t>
            </w:r>
            <w:r w:rsidR="00131921">
              <w:rPr>
                <w:rStyle w:val="FontStyle27"/>
              </w:rPr>
              <w:t>202</w:t>
            </w:r>
            <w:r w:rsidR="00131921" w:rsidRPr="00131921">
              <w:rPr>
                <w:rStyle w:val="FontStyle27"/>
              </w:rPr>
              <w:t>2</w:t>
            </w:r>
            <w:r w:rsidRPr="00AF02CA">
              <w:rPr>
                <w:rStyle w:val="FontStyle27"/>
              </w:rPr>
              <w:t xml:space="preserve"> год</w:t>
            </w:r>
          </w:p>
          <w:p w:rsidR="00783A17" w:rsidRPr="002E3E7E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3A17" w:rsidTr="0057010E">
        <w:tc>
          <w:tcPr>
            <w:tcW w:w="680" w:type="dxa"/>
          </w:tcPr>
          <w:p w:rsidR="00783A17" w:rsidRPr="009F2B6E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916" w:type="dxa"/>
          </w:tcPr>
          <w:p w:rsidR="00783A17" w:rsidRPr="009F2B6E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</w:tcPr>
          <w:p w:rsidR="00783A17" w:rsidRPr="009F2B6E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6408" w:type="dxa"/>
            <w:gridSpan w:val="2"/>
          </w:tcPr>
          <w:p w:rsidR="00783A17" w:rsidRPr="009F2B6E" w:rsidRDefault="009C702D" w:rsidP="00B87E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</w:t>
            </w:r>
            <w:bookmarkStart w:id="0" w:name="_GoBack"/>
            <w:bookmarkEnd w:id="0"/>
            <w:r w:rsidR="00783A17"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783A17" w:rsidRPr="00546913" w:rsidTr="0057010E">
        <w:trPr>
          <w:trHeight w:val="269"/>
        </w:trPr>
        <w:tc>
          <w:tcPr>
            <w:tcW w:w="680" w:type="dxa"/>
          </w:tcPr>
          <w:p w:rsidR="00783A17" w:rsidRPr="00546913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54" w:type="dxa"/>
            <w:gridSpan w:val="4"/>
          </w:tcPr>
          <w:p w:rsidR="00783A17" w:rsidRPr="00546913" w:rsidRDefault="00783A17" w:rsidP="00B87E91">
            <w:pPr>
              <w:pStyle w:val="Style25"/>
              <w:widowControl/>
              <w:spacing w:line="274" w:lineRule="exact"/>
              <w:ind w:right="74" w:firstLine="141"/>
              <w:rPr>
                <w:rStyle w:val="FontStyle46"/>
              </w:rPr>
            </w:pPr>
            <w:r w:rsidRPr="00546913">
              <w:rPr>
                <w:rStyle w:val="FontStyle41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1"/>
              <w:widowControl/>
              <w:ind w:firstLine="14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1. Контроль за соблюдением гражданскими служащими Волгоградского УФАС России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  <w:p w:rsidR="00783A17" w:rsidRPr="001D26AD" w:rsidRDefault="00783A17" w:rsidP="00B87E91">
            <w:pPr>
              <w:pStyle w:val="Style21"/>
              <w:widowControl/>
              <w:ind w:firstLine="14"/>
              <w:rPr>
                <w:rStyle w:val="FontStyle46"/>
                <w:sz w:val="24"/>
                <w:szCs w:val="24"/>
              </w:rPr>
            </w:pPr>
          </w:p>
          <w:p w:rsidR="00783A17" w:rsidRPr="001D26AD" w:rsidRDefault="00783A17" w:rsidP="00B87E91">
            <w:pPr>
              <w:pStyle w:val="Style21"/>
              <w:widowControl/>
              <w:ind w:right="77"/>
              <w:jc w:val="both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1D26AD" w:rsidRDefault="00783A17" w:rsidP="0013192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В Волгоградском УФАС России создана и действует Комиссия по соблюдению требований к служебному поведению государственных гражданских служащих и урегулированию конфликта интересов (далее – Комиссия).</w:t>
            </w:r>
          </w:p>
          <w:p w:rsidR="00783A17" w:rsidRPr="00131921" w:rsidRDefault="00131921" w:rsidP="00131921">
            <w:pPr>
              <w:jc w:val="both"/>
              <w:rPr>
                <w:rStyle w:val="FontStyle46"/>
              </w:rPr>
            </w:pPr>
            <w:r w:rsidRPr="00131921">
              <w:rPr>
                <w:sz w:val="22"/>
                <w:szCs w:val="22"/>
              </w:rPr>
              <w:t>В 2022</w:t>
            </w:r>
            <w:r w:rsidR="00783A17" w:rsidRPr="00131921">
              <w:rPr>
                <w:sz w:val="22"/>
                <w:szCs w:val="22"/>
              </w:rPr>
              <w:t xml:space="preserve"> год</w:t>
            </w:r>
            <w:r w:rsidRPr="00131921">
              <w:rPr>
                <w:sz w:val="22"/>
                <w:szCs w:val="22"/>
              </w:rPr>
              <w:t xml:space="preserve">у состоялось 1 заседание Комиссии, на котором рассмотрены: </w:t>
            </w:r>
            <w:r w:rsidRPr="00131921">
              <w:rPr>
                <w:sz w:val="22"/>
                <w:szCs w:val="22"/>
                <w:shd w:val="clear" w:color="auto" w:fill="FFFFFF"/>
              </w:rPr>
              <w:t xml:space="preserve">информация о мероприятиях, проведенных в Волгоградском УФАС России в рамках декларационной компании 2022 года (за отчетный 2021 год); </w:t>
            </w:r>
            <w:r w:rsidRPr="00131921">
              <w:rPr>
                <w:sz w:val="22"/>
                <w:szCs w:val="22"/>
              </w:rPr>
              <w:t>результаты проведенной работы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в Волгоградском УФАС России; результатах проведенной работы по уведомлению государственными гражданскими служащими Волгоградского УФАС России представителя нанимателя о намерении выполнять иную оплачиваемую работу (протокол</w:t>
            </w:r>
            <w:r w:rsidR="00F70082" w:rsidRPr="00131921">
              <w:rPr>
                <w:sz w:val="22"/>
                <w:szCs w:val="22"/>
              </w:rPr>
              <w:t xml:space="preserve"> №</w:t>
            </w:r>
            <w:r w:rsidRPr="00131921">
              <w:rPr>
                <w:sz w:val="22"/>
                <w:szCs w:val="22"/>
              </w:rPr>
              <w:t xml:space="preserve"> 01-03-42/1 от 22.12</w:t>
            </w:r>
            <w:r w:rsidR="00783A17" w:rsidRPr="00131921">
              <w:rPr>
                <w:sz w:val="22"/>
                <w:szCs w:val="22"/>
              </w:rPr>
              <w:t>.202</w:t>
            </w:r>
            <w:r w:rsidRPr="00131921">
              <w:rPr>
                <w:sz w:val="22"/>
                <w:szCs w:val="22"/>
              </w:rPr>
              <w:t>2).</w:t>
            </w:r>
            <w:r w:rsidR="00783A17" w:rsidRPr="00131921">
              <w:rPr>
                <w:sz w:val="22"/>
                <w:szCs w:val="22"/>
              </w:rPr>
              <w:t xml:space="preserve"> 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>
            <w:pPr>
              <w:ind w:right="74" w:firstLine="534"/>
              <w:jc w:val="both"/>
            </w:pPr>
          </w:p>
        </w:tc>
      </w:tr>
      <w:tr w:rsidR="00783A17" w:rsidRPr="001D26AD" w:rsidTr="001F308F">
        <w:trPr>
          <w:trHeight w:val="1796"/>
        </w:trPr>
        <w:tc>
          <w:tcPr>
            <w:tcW w:w="680" w:type="dxa"/>
          </w:tcPr>
          <w:p w:rsidR="00783A17" w:rsidRPr="001D26AD" w:rsidRDefault="00783A17" w:rsidP="00B87E91">
            <w:pPr>
              <w:pStyle w:val="Style1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1.2</w:t>
            </w:r>
          </w:p>
        </w:tc>
        <w:tc>
          <w:tcPr>
            <w:tcW w:w="5916" w:type="dxa"/>
          </w:tcPr>
          <w:p w:rsidR="00783A17" w:rsidRPr="001D26AD" w:rsidRDefault="00783A17" w:rsidP="00B87E91">
            <w:pPr>
              <w:pStyle w:val="Style25"/>
              <w:widowControl/>
              <w:spacing w:line="274" w:lineRule="exact"/>
              <w:ind w:right="77" w:firstLine="10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Организация приёма справок о доходах, расходах, об имуществе и обязательствах имущественного характера, представляемых гражданскими служащими Волгоградского УФАС России. Обеспечение контроля своевременности представления указанных сведений.</w:t>
            </w:r>
          </w:p>
        </w:tc>
        <w:tc>
          <w:tcPr>
            <w:tcW w:w="1530" w:type="dxa"/>
          </w:tcPr>
          <w:p w:rsidR="00783A17" w:rsidRPr="001D26AD" w:rsidRDefault="00783A17" w:rsidP="00B87E91">
            <w:pPr>
              <w:pStyle w:val="Style19"/>
              <w:widowControl/>
              <w:spacing w:line="278" w:lineRule="exact"/>
              <w:ind w:left="111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ежегодно, до 30 апреля</w:t>
            </w:r>
          </w:p>
          <w:p w:rsidR="00783A17" w:rsidRPr="001D26AD" w:rsidRDefault="00783A17" w:rsidP="00B87E91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</w:p>
          <w:p w:rsidR="00783A17" w:rsidRPr="001D26AD" w:rsidRDefault="00783A17" w:rsidP="00B87E91">
            <w:pPr>
              <w:pStyle w:val="Style19"/>
              <w:widowControl/>
              <w:jc w:val="left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6408" w:type="dxa"/>
            <w:gridSpan w:val="2"/>
          </w:tcPr>
          <w:p w:rsidR="00783A17" w:rsidRPr="00CA64E4" w:rsidRDefault="00CA64E4" w:rsidP="00CA64E4">
            <w:pPr>
              <w:pStyle w:val="Style22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 w:rsidRPr="00CA64E4">
              <w:rPr>
                <w:rStyle w:val="FontStyle33"/>
                <w:sz w:val="24"/>
                <w:szCs w:val="24"/>
              </w:rPr>
              <w:t xml:space="preserve">Федеральные государственные </w:t>
            </w:r>
            <w:r w:rsidRPr="00CA64E4">
              <w:t xml:space="preserve">гражданские служащие Волгоградского УФАС России </w:t>
            </w:r>
            <w:r>
              <w:t>(35 человек) своевременно (до 31.04</w:t>
            </w:r>
            <w:r w:rsidRPr="00CA64E4">
              <w:t>.202</w:t>
            </w:r>
            <w:r w:rsidR="00131921">
              <w:t>2</w:t>
            </w:r>
            <w:r w:rsidRPr="00CA64E4">
              <w:t>) предоставили сведения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Style19"/>
              <w:widowControl/>
              <w:spacing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Подготовка к опубликованию и размещение на официальном сайте Волгоградского УФАС России сведений о доходах, расходах, об имуществе и обязательствах имущественного характера, в соответствии с Перечнями должностей, замещение которых влечёт за собой размещение на официальном сайте Волгоградского УФАС России.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В течение 14 рабочих дней со дня истечения</w:t>
            </w:r>
          </w:p>
          <w:p w:rsidR="00783A17" w:rsidRPr="001D26AD" w:rsidRDefault="00783A17" w:rsidP="00B87E91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срока, установленного для подачи указанных сведений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CA2FBE" w:rsidRDefault="00CA2FBE" w:rsidP="00B95AF8">
            <w:pPr>
              <w:pStyle w:val="Style22"/>
              <w:widowControl/>
              <w:spacing w:line="274" w:lineRule="exact"/>
              <w:ind w:left="-1" w:right="74" w:firstLine="0"/>
              <w:rPr>
                <w:rStyle w:val="FontStyle46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12.05.202</w:t>
            </w:r>
            <w:r w:rsidR="00B95AF8">
              <w:rPr>
                <w:rStyle w:val="FontStyle33"/>
                <w:sz w:val="24"/>
                <w:szCs w:val="24"/>
              </w:rPr>
              <w:t>2</w:t>
            </w:r>
            <w:r w:rsidR="00CA64E4" w:rsidRPr="00CA2FBE">
              <w:rPr>
                <w:rStyle w:val="FontStyle33"/>
                <w:sz w:val="24"/>
                <w:szCs w:val="24"/>
              </w:rPr>
              <w:t xml:space="preserve"> размещены сведения о доходах, расходах, об имуществе и обязательствах имущественного характера федеральных государственных гражданских государственных служащих Волгоградского УФАС России на официальном сайте Волгоградского УФАС России, в соответствии с Перечнем должностей Волгоградского УФАС России, замещение которых влечет за собой размещение на официальном сайте Волгоградского УФАС России.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>
            <w:pPr>
              <w:jc w:val="both"/>
            </w:pPr>
          </w:p>
        </w:tc>
      </w:tr>
      <w:tr w:rsidR="00783A17" w:rsidRPr="001D26AD" w:rsidTr="0057010E">
        <w:tc>
          <w:tcPr>
            <w:tcW w:w="680" w:type="dxa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16" w:type="dxa"/>
          </w:tcPr>
          <w:p w:rsidR="00783A17" w:rsidRPr="001D26AD" w:rsidRDefault="00783A17" w:rsidP="00B87E91">
            <w:pPr>
              <w:pStyle w:val="Style25"/>
              <w:widowControl/>
              <w:spacing w:line="278" w:lineRule="exact"/>
              <w:ind w:right="77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гражданскими служащими Волгоградского УФАС России.</w:t>
            </w:r>
          </w:p>
        </w:tc>
        <w:tc>
          <w:tcPr>
            <w:tcW w:w="1530" w:type="dxa"/>
          </w:tcPr>
          <w:p w:rsidR="00783A17" w:rsidRPr="001D26AD" w:rsidRDefault="00783A17" w:rsidP="00B87E91">
            <w:pPr>
              <w:pStyle w:val="Style25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</w:t>
            </w:r>
          </w:p>
        </w:tc>
        <w:tc>
          <w:tcPr>
            <w:tcW w:w="6408" w:type="dxa"/>
            <w:gridSpan w:val="2"/>
          </w:tcPr>
          <w:p w:rsidR="00783A17" w:rsidRPr="003D1E19" w:rsidRDefault="003D1E19" w:rsidP="00CA2FBE">
            <w:pPr>
              <w:pStyle w:val="Style33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П</w:t>
            </w:r>
            <w:r w:rsidR="00CA2FBE" w:rsidRPr="003D1E19">
              <w:rPr>
                <w:rStyle w:val="FontStyle33"/>
                <w:sz w:val="24"/>
                <w:szCs w:val="24"/>
              </w:rPr>
              <w:t>роведен анализ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Волгоградского УФАС.  Признаки нарушения законодательства Российской Федерации о государственной гражданской службе и о противодействии коррупции федеральными государственными гражданскими служащими Волгоградского УФАС России, созданные для выполнения задач, поставленных перед Волгоградским УФАС России не выявлены.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5"/>
              <w:spacing w:line="274" w:lineRule="exact"/>
              <w:ind w:right="77" w:firstLine="14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Инициирование, организация и проведение проверок достоверности и полноты сведений о доходах, об имуществе и обязательствах имущественного характера, представленных гражданскими служащими Волгоградского УФАС России.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9"/>
              <w:ind w:left="-62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  <w:p w:rsidR="00783A17" w:rsidRPr="001D26AD" w:rsidRDefault="00783A17" w:rsidP="00B87E91">
            <w:pPr>
              <w:pStyle w:val="Style19"/>
              <w:widowControl/>
              <w:ind w:left="-62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при наличии оснований</w:t>
            </w:r>
          </w:p>
        </w:tc>
        <w:tc>
          <w:tcPr>
            <w:tcW w:w="6408" w:type="dxa"/>
            <w:gridSpan w:val="2"/>
            <w:vMerge w:val="restart"/>
          </w:tcPr>
          <w:p w:rsidR="003D1E19" w:rsidRPr="001D26AD" w:rsidRDefault="003D1E19" w:rsidP="003D1E19">
            <w:pPr>
              <w:pStyle w:val="Style25"/>
              <w:widowControl/>
              <w:spacing w:line="274" w:lineRule="exact"/>
              <w:ind w:right="74"/>
            </w:pPr>
            <w:r w:rsidRPr="003D1E19">
              <w:rPr>
                <w:rStyle w:val="FontStyle33"/>
                <w:sz w:val="24"/>
                <w:szCs w:val="24"/>
              </w:rPr>
              <w:t>Не выявлены случаи несоблюдения гражданскими служащими Волгоградского УФАС России законодательства Российской Федерации о противодействии коррупции</w:t>
            </w:r>
            <w:r>
              <w:rPr>
                <w:rStyle w:val="FontStyle46"/>
                <w:sz w:val="24"/>
                <w:szCs w:val="24"/>
              </w:rPr>
              <w:t>.</w:t>
            </w:r>
          </w:p>
          <w:p w:rsidR="00783A17" w:rsidRPr="001D26AD" w:rsidRDefault="00783A17" w:rsidP="00B87E91">
            <w:pPr>
              <w:pStyle w:val="Style33"/>
              <w:ind w:right="74" w:firstLine="534"/>
            </w:pP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>
            <w:pPr>
              <w:ind w:left="-62"/>
            </w:pPr>
          </w:p>
        </w:tc>
        <w:tc>
          <w:tcPr>
            <w:tcW w:w="6408" w:type="dxa"/>
            <w:gridSpan w:val="2"/>
            <w:vMerge/>
          </w:tcPr>
          <w:p w:rsidR="00783A17" w:rsidRPr="001D26AD" w:rsidRDefault="00783A17" w:rsidP="00B87E91">
            <w:pPr>
              <w:jc w:val="both"/>
            </w:pPr>
          </w:p>
        </w:tc>
      </w:tr>
      <w:tr w:rsidR="00783A17" w:rsidRPr="001D26AD" w:rsidTr="0057010E">
        <w:tc>
          <w:tcPr>
            <w:tcW w:w="680" w:type="dxa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16" w:type="dxa"/>
          </w:tcPr>
          <w:p w:rsidR="00783A17" w:rsidRPr="001D26AD" w:rsidRDefault="00783A17" w:rsidP="00BD6599">
            <w:pPr>
              <w:pStyle w:val="Style19"/>
              <w:widowControl/>
              <w:ind w:right="77" w:firstLine="5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 xml:space="preserve">Инициирование, организация и проведение в порядке, предусмотренном нормативными правовыми актами Российской Федерации, проверок по признакам несоблюдения федеральными государственными служащими Волгоградского УФАС России запретов, </w:t>
            </w:r>
            <w:r w:rsidRPr="001D26AD">
              <w:rPr>
                <w:rStyle w:val="FontStyle46"/>
                <w:sz w:val="24"/>
                <w:szCs w:val="24"/>
              </w:rPr>
              <w:lastRenderedPageBreak/>
              <w:t xml:space="preserve">ограничений и требований, установленных в целях противодействия коррупции (антикоррупционные стандарты), а также применение соответствующих мер дисциплинарной ответственности. (п. </w:t>
            </w:r>
            <w:r w:rsidRPr="001D26AD">
              <w:rPr>
                <w:rStyle w:val="FontStyle43"/>
                <w:sz w:val="24"/>
                <w:szCs w:val="24"/>
              </w:rPr>
              <w:t xml:space="preserve">15 пода, </w:t>
            </w:r>
            <w:r w:rsidRPr="001D26AD">
              <w:rPr>
                <w:rStyle w:val="FontStyle44"/>
                <w:sz w:val="24"/>
                <w:szCs w:val="24"/>
              </w:rPr>
              <w:t xml:space="preserve">«б» </w:t>
            </w:r>
            <w:proofErr w:type="spellStart"/>
            <w:r w:rsidRPr="001D26AD">
              <w:rPr>
                <w:rStyle w:val="FontStyle46"/>
                <w:sz w:val="24"/>
                <w:szCs w:val="24"/>
              </w:rPr>
              <w:t>Нацплана</w:t>
            </w:r>
            <w:proofErr w:type="spellEnd"/>
            <w:r w:rsidRPr="001D26AD">
              <w:rPr>
                <w:rStyle w:val="FontStyle46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783A17" w:rsidRPr="001D26AD" w:rsidRDefault="00783A17" w:rsidP="00B87E91">
            <w:pPr>
              <w:pStyle w:val="Style19"/>
              <w:widowControl/>
              <w:ind w:left="-62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lastRenderedPageBreak/>
              <w:t>постоянно 2021-2024 гг. при наличии оснований</w:t>
            </w:r>
          </w:p>
        </w:tc>
        <w:tc>
          <w:tcPr>
            <w:tcW w:w="6408" w:type="dxa"/>
            <w:gridSpan w:val="2"/>
          </w:tcPr>
          <w:p w:rsidR="00783A17" w:rsidRPr="00562484" w:rsidRDefault="00562484" w:rsidP="00B95AF8">
            <w:pPr>
              <w:pStyle w:val="Style25"/>
              <w:widowControl/>
              <w:spacing w:line="274" w:lineRule="exact"/>
              <w:rPr>
                <w:rStyle w:val="FontStyle46"/>
                <w:sz w:val="24"/>
                <w:szCs w:val="24"/>
              </w:rPr>
            </w:pPr>
            <w:r w:rsidRPr="00562484">
              <w:t>Оснований для проведения проверок в порядке, предусмотренном нормативными правовыми актами Российской Федерации, и принятия мер дисциплинарной ответственности не имел</w:t>
            </w:r>
            <w:r w:rsidR="00BD6599">
              <w:t>ось в связи с отсутствием в 202</w:t>
            </w:r>
            <w:r w:rsidR="00B95AF8">
              <w:t>2</w:t>
            </w:r>
            <w:r w:rsidRPr="00562484">
              <w:t xml:space="preserve"> году фактов несоблюдения федеральными государственными </w:t>
            </w:r>
            <w:r w:rsidRPr="00562484">
              <w:lastRenderedPageBreak/>
              <w:t>гражданскими служащими Волгоградского УФАС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5"/>
              <w:widowControl/>
              <w:spacing w:line="274" w:lineRule="exact"/>
              <w:ind w:right="77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Осуществление контроля за расходами гражданских служащих в соответствии с действующим законодательством Российской Федерации.</w:t>
            </w:r>
          </w:p>
          <w:p w:rsidR="00783A17" w:rsidRPr="001D26AD" w:rsidRDefault="00783A17" w:rsidP="00B87E91">
            <w:pPr>
              <w:pStyle w:val="Style16"/>
              <w:widowControl/>
              <w:spacing w:line="274" w:lineRule="exact"/>
              <w:jc w:val="both"/>
              <w:rPr>
                <w:rStyle w:val="FontStyle44"/>
                <w:sz w:val="24"/>
                <w:szCs w:val="24"/>
              </w:rPr>
            </w:pPr>
            <w:r w:rsidRPr="001D26AD">
              <w:rPr>
                <w:rStyle w:val="FontStyle43"/>
                <w:sz w:val="24"/>
                <w:szCs w:val="24"/>
              </w:rPr>
              <w:t xml:space="preserve">(п. 15 </w:t>
            </w:r>
            <w:r w:rsidRPr="001D26AD">
              <w:rPr>
                <w:rStyle w:val="FontStyle44"/>
                <w:sz w:val="24"/>
                <w:szCs w:val="24"/>
              </w:rPr>
              <w:t xml:space="preserve">поди, «в» </w:t>
            </w:r>
            <w:proofErr w:type="spellStart"/>
            <w:r w:rsidRPr="001D26AD">
              <w:rPr>
                <w:rStyle w:val="FontStyle44"/>
                <w:sz w:val="24"/>
                <w:szCs w:val="24"/>
              </w:rPr>
              <w:t>Нацплана</w:t>
            </w:r>
            <w:proofErr w:type="spellEnd"/>
            <w:r w:rsidRPr="001D26AD">
              <w:rPr>
                <w:rStyle w:val="FontStyle44"/>
                <w:sz w:val="24"/>
                <w:szCs w:val="24"/>
              </w:rPr>
              <w:t>)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9"/>
              <w:widowControl/>
              <w:spacing w:line="278" w:lineRule="exact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BD6599" w:rsidRDefault="00BD6599" w:rsidP="00B95AF8">
            <w:pPr>
              <w:pStyle w:val="Style19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BD6599">
              <w:rPr>
                <w:rStyle w:val="FontStyle33"/>
                <w:sz w:val="24"/>
                <w:szCs w:val="24"/>
              </w:rPr>
              <w:t>В ходе анализа сведений о расходах федеральных государственных гражданских служащих Волгоградского УФАС России фактов нарушений со стороны федеральных государственных гражданских служа</w:t>
            </w:r>
            <w:r w:rsidR="001F308F">
              <w:rPr>
                <w:rStyle w:val="FontStyle33"/>
                <w:sz w:val="24"/>
                <w:szCs w:val="24"/>
              </w:rPr>
              <w:t>щих Волгоградского УФАС России</w:t>
            </w:r>
            <w:r w:rsidRPr="00BD6599">
              <w:rPr>
                <w:rStyle w:val="FontStyle33"/>
                <w:sz w:val="24"/>
                <w:szCs w:val="24"/>
              </w:rPr>
              <w:t xml:space="preserve"> в 202</w:t>
            </w:r>
            <w:r w:rsidR="00B95AF8">
              <w:rPr>
                <w:rStyle w:val="FontStyle33"/>
                <w:sz w:val="24"/>
                <w:szCs w:val="24"/>
              </w:rPr>
              <w:t>2</w:t>
            </w:r>
            <w:r w:rsidRPr="00BD6599">
              <w:rPr>
                <w:rStyle w:val="FontStyle33"/>
                <w:sz w:val="24"/>
                <w:szCs w:val="24"/>
              </w:rPr>
              <w:t xml:space="preserve"> году выявлено не было.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>
            <w:pPr>
              <w:jc w:val="both"/>
            </w:pPr>
          </w:p>
        </w:tc>
      </w:tr>
      <w:tr w:rsidR="00783A17" w:rsidRPr="001D26AD" w:rsidTr="0057010E">
        <w:tc>
          <w:tcPr>
            <w:tcW w:w="680" w:type="dxa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916" w:type="dxa"/>
          </w:tcPr>
          <w:p w:rsidR="00783A17" w:rsidRPr="001D26AD" w:rsidRDefault="00783A17" w:rsidP="00B87E91">
            <w:pPr>
              <w:pStyle w:val="Style25"/>
              <w:widowControl/>
              <w:spacing w:line="274" w:lineRule="exact"/>
              <w:ind w:right="77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</w:t>
            </w:r>
          </w:p>
          <w:p w:rsidR="00783A17" w:rsidRPr="001D26AD" w:rsidRDefault="00783A17" w:rsidP="00B87E91">
            <w:pPr>
              <w:pStyle w:val="Style25"/>
              <w:widowControl/>
              <w:spacing w:line="274" w:lineRule="exact"/>
              <w:ind w:right="77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 xml:space="preserve">вырученных от его реализации (п.1 </w:t>
            </w:r>
            <w:r w:rsidRPr="001D26AD">
              <w:rPr>
                <w:rStyle w:val="FontStyle44"/>
                <w:sz w:val="24"/>
                <w:szCs w:val="24"/>
              </w:rPr>
              <w:t xml:space="preserve">подо. </w:t>
            </w:r>
            <w:r w:rsidRPr="001D26AD">
              <w:rPr>
                <w:rStyle w:val="FontStyle46"/>
                <w:sz w:val="24"/>
                <w:szCs w:val="24"/>
              </w:rPr>
              <w:t xml:space="preserve">«г» </w:t>
            </w:r>
            <w:proofErr w:type="spellStart"/>
            <w:r w:rsidRPr="001D26AD">
              <w:rPr>
                <w:rStyle w:val="FontStyle46"/>
                <w:sz w:val="24"/>
                <w:szCs w:val="24"/>
              </w:rPr>
              <w:t>Нацплана</w:t>
            </w:r>
            <w:proofErr w:type="spellEnd"/>
            <w:r w:rsidRPr="001D26AD">
              <w:rPr>
                <w:rStyle w:val="FontStyle46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783A17" w:rsidRPr="001D26AD" w:rsidRDefault="00783A17" w:rsidP="00B87E91">
            <w:pPr>
              <w:pStyle w:val="Style17"/>
              <w:widowControl/>
              <w:ind w:firstLine="111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</w:tcPr>
          <w:p w:rsidR="00783A17" w:rsidRPr="00D2496C" w:rsidRDefault="006B23DD" w:rsidP="006B23DD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 w:rsidRPr="00D2496C">
              <w:rPr>
                <w:rStyle w:val="FontStyle46"/>
                <w:sz w:val="24"/>
                <w:szCs w:val="24"/>
              </w:rPr>
              <w:t>С</w:t>
            </w:r>
            <w:r w:rsidR="00783A17" w:rsidRPr="00D2496C">
              <w:rPr>
                <w:rStyle w:val="FontStyle46"/>
                <w:sz w:val="24"/>
                <w:szCs w:val="24"/>
              </w:rPr>
              <w:t xml:space="preserve">лучаев несоблюдения </w:t>
            </w:r>
            <w:r w:rsidRPr="00D2496C">
              <w:rPr>
                <w:rStyle w:val="FontStyle33"/>
                <w:sz w:val="24"/>
                <w:szCs w:val="24"/>
              </w:rPr>
              <w:t>федеральными</w:t>
            </w:r>
            <w:r w:rsidRPr="00D2496C">
              <w:rPr>
                <w:rStyle w:val="FontStyle46"/>
                <w:sz w:val="24"/>
                <w:szCs w:val="24"/>
              </w:rPr>
              <w:t xml:space="preserve"> </w:t>
            </w:r>
            <w:r w:rsidR="00783A17" w:rsidRPr="00D2496C">
              <w:rPr>
                <w:rStyle w:val="FontStyle46"/>
                <w:sz w:val="24"/>
                <w:szCs w:val="24"/>
              </w:rPr>
              <w:t xml:space="preserve">гражданскими служащими </w:t>
            </w:r>
            <w:r w:rsidRPr="00D2496C">
              <w:rPr>
                <w:rStyle w:val="FontStyle33"/>
                <w:sz w:val="24"/>
                <w:szCs w:val="24"/>
              </w:rPr>
              <w:t>Волгоградского УФАС России</w:t>
            </w:r>
            <w:r w:rsidRPr="00D2496C">
              <w:rPr>
                <w:rStyle w:val="FontStyle46"/>
                <w:sz w:val="24"/>
                <w:szCs w:val="24"/>
              </w:rPr>
              <w:t xml:space="preserve"> </w:t>
            </w:r>
            <w:r w:rsidR="00783A17" w:rsidRPr="00D2496C">
              <w:rPr>
                <w:rStyle w:val="FontStyle46"/>
                <w:sz w:val="24"/>
                <w:szCs w:val="24"/>
              </w:rPr>
              <w:t>установленного порядк</w:t>
            </w:r>
            <w:r w:rsidRPr="00D2496C">
              <w:rPr>
                <w:rStyle w:val="FontStyle46"/>
                <w:sz w:val="24"/>
                <w:szCs w:val="24"/>
              </w:rPr>
              <w:t xml:space="preserve">а сообщения о получении подарка </w:t>
            </w:r>
            <w:r w:rsidRPr="00D2496C">
              <w:rPr>
                <w:rStyle w:val="FontStyle33"/>
                <w:sz w:val="24"/>
                <w:szCs w:val="24"/>
              </w:rPr>
              <w:t>в 202</w:t>
            </w:r>
            <w:r w:rsidR="00B95AF8">
              <w:rPr>
                <w:rStyle w:val="FontStyle33"/>
                <w:sz w:val="24"/>
                <w:szCs w:val="24"/>
              </w:rPr>
              <w:t>2</w:t>
            </w:r>
            <w:r w:rsidRPr="00D2496C">
              <w:rPr>
                <w:rStyle w:val="FontStyle33"/>
                <w:sz w:val="24"/>
                <w:szCs w:val="24"/>
              </w:rPr>
              <w:t xml:space="preserve"> году выявлено не было.</w:t>
            </w:r>
          </w:p>
          <w:p w:rsidR="00783A17" w:rsidRPr="00D2496C" w:rsidRDefault="00783A17" w:rsidP="006B23DD">
            <w:pPr>
              <w:pStyle w:val="Style10"/>
              <w:widowControl/>
              <w:spacing w:line="274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</w:p>
        </w:tc>
      </w:tr>
      <w:tr w:rsidR="00783A17" w:rsidRPr="001D26AD" w:rsidTr="0057010E">
        <w:tc>
          <w:tcPr>
            <w:tcW w:w="680" w:type="dxa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916" w:type="dxa"/>
          </w:tcPr>
          <w:p w:rsidR="00783A17" w:rsidRPr="001D26AD" w:rsidRDefault="00783A17" w:rsidP="00B87E91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Осуществление контроля (мониторинг) исполнения государственными служащими Волгоградского УФАС России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1530" w:type="dxa"/>
          </w:tcPr>
          <w:p w:rsidR="00783A17" w:rsidRPr="001D26AD" w:rsidRDefault="00783A17" w:rsidP="00B87E91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</w:tcPr>
          <w:p w:rsidR="00783A17" w:rsidRPr="00D2496C" w:rsidRDefault="00E81A0E" w:rsidP="00B95AF8">
            <w:pPr>
              <w:pStyle w:val="Style16"/>
              <w:widowControl/>
              <w:ind w:left="-33"/>
              <w:jc w:val="both"/>
              <w:rPr>
                <w:rStyle w:val="FontStyle46"/>
                <w:color w:val="000000"/>
                <w:sz w:val="24"/>
                <w:szCs w:val="24"/>
              </w:rPr>
            </w:pPr>
            <w:r w:rsidRPr="00D2496C">
              <w:rPr>
                <w:rStyle w:val="FontStyle33"/>
                <w:sz w:val="24"/>
                <w:szCs w:val="24"/>
              </w:rPr>
              <w:t xml:space="preserve">Федеральные государственные </w:t>
            </w:r>
            <w:r w:rsidRPr="00D2496C">
              <w:t xml:space="preserve">гражданские служащие </w:t>
            </w:r>
            <w:r w:rsidRPr="00D2496C">
              <w:rPr>
                <w:color w:val="000000"/>
              </w:rPr>
              <w:t xml:space="preserve">Волгоградского УФАС России соблюдают требования </w:t>
            </w:r>
            <w:hyperlink r:id="rId6" w:history="1">
              <w:r w:rsidRPr="00D2496C">
                <w:rPr>
                  <w:color w:val="000000"/>
                </w:rPr>
                <w:t>части 2 статьи 14</w:t>
              </w:r>
            </w:hyperlink>
            <w:r w:rsidRPr="00D2496C">
              <w:rPr>
                <w:color w:val="000000"/>
              </w:rPr>
              <w:t xml:space="preserve"> и </w:t>
            </w:r>
            <w:hyperlink r:id="rId7" w:history="1">
              <w:r w:rsidRPr="00D2496C">
                <w:rPr>
                  <w:color w:val="000000"/>
                </w:rPr>
                <w:t>п/п 17 части 1 статьи 17</w:t>
              </w:r>
            </w:hyperlink>
            <w:r w:rsidRPr="00D2496C">
              <w:rPr>
                <w:color w:val="000000"/>
              </w:rPr>
              <w:t xml:space="preserve"> Федерального закона от 27.07.2004 № 79-ФЗ "О государственной гражданской службе Российской Федерации" – своевременно </w:t>
            </w:r>
            <w:r w:rsidRPr="00D2496C">
              <w:rPr>
                <w:rStyle w:val="FontStyle33"/>
                <w:sz w:val="24"/>
                <w:szCs w:val="24"/>
              </w:rPr>
              <w:t>уведомляют о выполнении иной оплачиваемой работы</w:t>
            </w:r>
            <w:r w:rsidRPr="00D2496C">
              <w:rPr>
                <w:color w:val="000000"/>
              </w:rPr>
              <w:t>, в том числе в части отсутствия конфликта интересов. В 202</w:t>
            </w:r>
            <w:r w:rsidR="00B95AF8">
              <w:rPr>
                <w:color w:val="000000"/>
              </w:rPr>
              <w:t>2</w:t>
            </w:r>
            <w:r w:rsidRPr="00D2496C">
              <w:rPr>
                <w:color w:val="000000"/>
              </w:rPr>
              <w:t xml:space="preserve"> году 1 </w:t>
            </w:r>
            <w:r w:rsidRPr="00D2496C">
              <w:rPr>
                <w:rStyle w:val="FontStyle33"/>
                <w:sz w:val="24"/>
                <w:szCs w:val="24"/>
              </w:rPr>
              <w:t>федеральный государственный гражданский служащий Волгоградского УФАС России в установленном порядке уведомил о выполнении иной оплачиваемой работы. Нарушений не выявлено.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 xml:space="preserve">Организация и обеспечение работы по рассмотрению уведомлений гражданских служащих Волгоградского УФАС России о фактах обращения к ним в целях </w:t>
            </w:r>
            <w:r w:rsidRPr="001D26AD">
              <w:rPr>
                <w:rStyle w:val="FontStyle46"/>
                <w:sz w:val="24"/>
                <w:szCs w:val="24"/>
              </w:rPr>
              <w:lastRenderedPageBreak/>
              <w:t>склонения к совершению коррупционных правонарушений.</w:t>
            </w:r>
          </w:p>
          <w:p w:rsidR="00783A17" w:rsidRPr="001D26AD" w:rsidRDefault="00783A17" w:rsidP="00B87E91">
            <w:pPr>
              <w:pStyle w:val="Style25"/>
              <w:widowControl/>
              <w:spacing w:line="278" w:lineRule="exact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4"/>
                <w:sz w:val="24"/>
                <w:szCs w:val="24"/>
              </w:rPr>
              <w:t xml:space="preserve">(п.1 поди, </w:t>
            </w:r>
            <w:r w:rsidRPr="001D26AD">
              <w:rPr>
                <w:rStyle w:val="FontStyle46"/>
                <w:sz w:val="24"/>
                <w:szCs w:val="24"/>
              </w:rPr>
              <w:t xml:space="preserve">«д» </w:t>
            </w:r>
            <w:proofErr w:type="spellStart"/>
            <w:r w:rsidRPr="001D26AD">
              <w:rPr>
                <w:rStyle w:val="FontStyle46"/>
                <w:sz w:val="24"/>
                <w:szCs w:val="24"/>
              </w:rPr>
              <w:t>Напплана</w:t>
            </w:r>
            <w:proofErr w:type="spellEnd"/>
            <w:r w:rsidRPr="001D26AD">
              <w:rPr>
                <w:rStyle w:val="FontStyle46"/>
                <w:sz w:val="24"/>
                <w:szCs w:val="24"/>
              </w:rPr>
              <w:t>)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1"/>
              <w:widowControl/>
              <w:ind w:left="111" w:firstLine="0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lastRenderedPageBreak/>
              <w:t>постоянно 2021-2024 гг.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D2496C" w:rsidRDefault="00B95AF8" w:rsidP="00D2496C">
            <w:pPr>
              <w:pStyle w:val="Style25"/>
              <w:widowControl/>
              <w:spacing w:line="274" w:lineRule="exact"/>
              <w:rPr>
                <w:rStyle w:val="FontStyle46"/>
                <w:sz w:val="24"/>
                <w:szCs w:val="24"/>
              </w:rPr>
            </w:pPr>
            <w:r>
              <w:t>В течение 2022</w:t>
            </w:r>
            <w:r w:rsidR="00D2496C" w:rsidRPr="00D2496C">
              <w:t xml:space="preserve"> года уведомлений </w:t>
            </w:r>
            <w:r w:rsidR="00D2496C" w:rsidRPr="00D2496C">
              <w:rPr>
                <w:rStyle w:val="FontStyle33"/>
                <w:sz w:val="24"/>
                <w:szCs w:val="24"/>
              </w:rPr>
              <w:t>федеральных</w:t>
            </w:r>
            <w:r w:rsidR="00D2496C" w:rsidRPr="00D2496C">
              <w:t xml:space="preserve"> гражданских служащих Волгоградского УФАС России о фактах </w:t>
            </w:r>
            <w:r w:rsidR="00D2496C" w:rsidRPr="00D2496C">
              <w:lastRenderedPageBreak/>
              <w:t>обращения к ним в целях склонения к совершению коррупционных правонарушений не поступало.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/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5"/>
              <w:widowControl/>
              <w:spacing w:line="274" w:lineRule="exact"/>
              <w:ind w:right="77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Рассмотрение на заседаниях Комиссии Волгоградского УФАС России по соблюдению требований к служебному (должностному) поведению федеральных государственных гражданских служащих Волгоградского УФАС России и урегулированию конфликта интересов, итоги ежегодных декларационных компаний.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ежегодно до 30 июня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1D26AD" w:rsidRDefault="00D2496C" w:rsidP="0003675E">
            <w:pPr>
              <w:pStyle w:val="Style22"/>
              <w:widowControl/>
              <w:spacing w:line="274" w:lineRule="exact"/>
              <w:ind w:left="-1" w:right="74" w:firstLine="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Члены</w:t>
            </w:r>
            <w:r w:rsidR="00783A17" w:rsidRPr="001D26AD">
              <w:rPr>
                <w:rStyle w:val="FontStyle46"/>
                <w:sz w:val="24"/>
                <w:szCs w:val="24"/>
              </w:rPr>
              <w:t xml:space="preserve"> Комиссии Волгоградского УФАС России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</w:t>
            </w:r>
            <w:r>
              <w:rPr>
                <w:rStyle w:val="FontStyle46"/>
                <w:sz w:val="24"/>
                <w:szCs w:val="24"/>
              </w:rPr>
              <w:t xml:space="preserve">были проинформированы </w:t>
            </w:r>
            <w:r w:rsidR="00783A17" w:rsidRPr="001D26AD">
              <w:rPr>
                <w:rStyle w:val="FontStyle46"/>
                <w:sz w:val="24"/>
                <w:szCs w:val="24"/>
              </w:rPr>
              <w:t>о результатах декларационной компании</w:t>
            </w:r>
            <w:r w:rsidR="00B95AF8">
              <w:rPr>
                <w:rStyle w:val="FontStyle46"/>
                <w:sz w:val="24"/>
                <w:szCs w:val="24"/>
              </w:rPr>
              <w:t xml:space="preserve"> за 2021</w:t>
            </w:r>
            <w:r>
              <w:rPr>
                <w:rStyle w:val="FontStyle46"/>
                <w:sz w:val="24"/>
                <w:szCs w:val="24"/>
              </w:rPr>
              <w:t xml:space="preserve"> год</w:t>
            </w:r>
            <w:r w:rsidR="00783A17" w:rsidRPr="001D26AD">
              <w:rPr>
                <w:rStyle w:val="FontStyle46"/>
                <w:sz w:val="24"/>
                <w:szCs w:val="24"/>
              </w:rPr>
              <w:t>.</w:t>
            </w:r>
            <w:r>
              <w:rPr>
                <w:rStyle w:val="FontStyle46"/>
                <w:sz w:val="24"/>
                <w:szCs w:val="24"/>
              </w:rPr>
              <w:t xml:space="preserve"> Проблем</w:t>
            </w:r>
            <w:r w:rsidRPr="001D26AD">
              <w:rPr>
                <w:rStyle w:val="FontStyle46"/>
                <w:sz w:val="24"/>
                <w:szCs w:val="24"/>
              </w:rPr>
              <w:t xml:space="preserve"> </w:t>
            </w:r>
            <w:r w:rsidR="00783A17" w:rsidRPr="001D26AD">
              <w:rPr>
                <w:rStyle w:val="FontStyle46"/>
                <w:sz w:val="24"/>
                <w:szCs w:val="24"/>
              </w:rPr>
              <w:t>ходе декларационной компании</w:t>
            </w:r>
            <w:r>
              <w:rPr>
                <w:rStyle w:val="FontStyle46"/>
                <w:sz w:val="24"/>
                <w:szCs w:val="24"/>
              </w:rPr>
              <w:t xml:space="preserve"> не возникало.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/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19"/>
              <w:widowControl/>
              <w:ind w:right="77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Проведение совещаний в Волгоградском УФАС России с участием руководителя и его заместителей по обсуждению вопросов, связанных с антикоррупционной деятельностью.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25"/>
              <w:widowControl/>
              <w:spacing w:line="240" w:lineRule="auto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ежегодно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1D26AD" w:rsidRDefault="0003675E" w:rsidP="00B95AF8">
            <w:pPr>
              <w:pStyle w:val="Style22"/>
              <w:widowControl/>
              <w:spacing w:line="274" w:lineRule="exact"/>
              <w:ind w:firstLine="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В</w:t>
            </w:r>
            <w:r w:rsidRPr="001D26AD">
              <w:rPr>
                <w:rStyle w:val="FontStyle46"/>
                <w:sz w:val="24"/>
                <w:szCs w:val="24"/>
              </w:rPr>
              <w:t xml:space="preserve"> Волгоградском УФАС России </w:t>
            </w:r>
            <w:r>
              <w:rPr>
                <w:rStyle w:val="FontStyle46"/>
                <w:sz w:val="24"/>
                <w:szCs w:val="24"/>
              </w:rPr>
              <w:t xml:space="preserve">проведены совещания </w:t>
            </w:r>
            <w:r w:rsidRPr="001D26AD">
              <w:rPr>
                <w:rStyle w:val="FontStyle46"/>
                <w:sz w:val="24"/>
                <w:szCs w:val="24"/>
              </w:rPr>
              <w:t>с участием руководителя и его заместителей по обсуждению вопросов, связанных с антикоррупционной деятельностью</w:t>
            </w:r>
            <w:r>
              <w:rPr>
                <w:rStyle w:val="FontStyle46"/>
                <w:sz w:val="24"/>
                <w:szCs w:val="24"/>
              </w:rPr>
              <w:t>, на которых обсуждались проблемные вопросы, связанные</w:t>
            </w:r>
            <w:r w:rsidR="00783A17" w:rsidRPr="001D26AD">
              <w:rPr>
                <w:rStyle w:val="FontStyle46"/>
                <w:sz w:val="24"/>
                <w:szCs w:val="24"/>
              </w:rPr>
              <w:t xml:space="preserve"> с профилактикой коррупционных правонарушений</w:t>
            </w:r>
            <w:r>
              <w:rPr>
                <w:rStyle w:val="FontStyle46"/>
                <w:sz w:val="24"/>
                <w:szCs w:val="24"/>
              </w:rPr>
              <w:t xml:space="preserve"> и ф</w:t>
            </w:r>
            <w:r w:rsidR="00783A17" w:rsidRPr="001D26AD">
              <w:rPr>
                <w:rStyle w:val="FontStyle46"/>
                <w:sz w:val="24"/>
                <w:szCs w:val="24"/>
              </w:rPr>
              <w:t>ормирование</w:t>
            </w:r>
            <w:r>
              <w:rPr>
                <w:rStyle w:val="FontStyle46"/>
                <w:sz w:val="24"/>
                <w:szCs w:val="24"/>
              </w:rPr>
              <w:t>м</w:t>
            </w:r>
            <w:r w:rsidR="00783A17" w:rsidRPr="001D26AD">
              <w:rPr>
                <w:rStyle w:val="FontStyle46"/>
                <w:sz w:val="24"/>
                <w:szCs w:val="24"/>
              </w:rPr>
              <w:t xml:space="preserve"> у гражданских служащих нетерпимости к коррупционным правонарушениям</w:t>
            </w:r>
            <w:r>
              <w:rPr>
                <w:rStyle w:val="FontStyle46"/>
                <w:sz w:val="24"/>
                <w:szCs w:val="24"/>
              </w:rPr>
              <w:t xml:space="preserve"> (протоколы </w:t>
            </w:r>
            <w:r w:rsidR="00B95AF8">
              <w:rPr>
                <w:rStyle w:val="FontStyle46"/>
                <w:sz w:val="24"/>
                <w:szCs w:val="24"/>
              </w:rPr>
              <w:t xml:space="preserve">от 16.03.2022 № 01-01-08/9, </w:t>
            </w:r>
            <w:r w:rsidR="00B32C25">
              <w:rPr>
                <w:rStyle w:val="FontStyle46"/>
                <w:sz w:val="24"/>
                <w:szCs w:val="24"/>
              </w:rPr>
              <w:t xml:space="preserve">от 23.05.2022 № 01-01-08/21, </w:t>
            </w:r>
            <w:r>
              <w:rPr>
                <w:rStyle w:val="FontStyle46"/>
                <w:sz w:val="24"/>
                <w:szCs w:val="24"/>
              </w:rPr>
              <w:t xml:space="preserve">от </w:t>
            </w:r>
            <w:r w:rsidR="00B95AF8">
              <w:rPr>
                <w:rStyle w:val="FontStyle46"/>
                <w:sz w:val="24"/>
                <w:szCs w:val="24"/>
              </w:rPr>
              <w:t xml:space="preserve">09.12.2022 </w:t>
            </w:r>
            <w:r w:rsidR="00B32C25">
              <w:rPr>
                <w:rStyle w:val="FontStyle46"/>
                <w:sz w:val="24"/>
                <w:szCs w:val="24"/>
              </w:rPr>
              <w:t xml:space="preserve">                                           </w:t>
            </w:r>
            <w:r w:rsidR="00B95AF8">
              <w:rPr>
                <w:rStyle w:val="FontStyle46"/>
                <w:sz w:val="24"/>
                <w:szCs w:val="24"/>
              </w:rPr>
              <w:t>№ 01-01-08</w:t>
            </w:r>
            <w:r w:rsidR="00B32C25">
              <w:rPr>
                <w:rStyle w:val="FontStyle46"/>
                <w:sz w:val="24"/>
                <w:szCs w:val="24"/>
              </w:rPr>
              <w:t>/56).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/>
        </w:tc>
      </w:tr>
      <w:tr w:rsidR="00783A17" w:rsidRPr="001D26AD" w:rsidTr="0057010E">
        <w:trPr>
          <w:trHeight w:val="276"/>
        </w:trPr>
        <w:tc>
          <w:tcPr>
            <w:tcW w:w="680" w:type="dxa"/>
            <w:vMerge w:val="restart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916" w:type="dxa"/>
            <w:vMerge w:val="restart"/>
          </w:tcPr>
          <w:p w:rsidR="00783A17" w:rsidRPr="001D26AD" w:rsidRDefault="00783A17" w:rsidP="00B87E91">
            <w:pPr>
              <w:pStyle w:val="Style21"/>
              <w:widowControl/>
              <w:ind w:right="77" w:firstLine="5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 xml:space="preserve">Осуществление контроля соблюдения бывшими гражданскими служащими требований ст. 12 Федерального закона от 25.12.2008 № 273-ФЗ «О противодействии коррупции». </w:t>
            </w:r>
            <w:r w:rsidRPr="001D26AD">
              <w:rPr>
                <w:rStyle w:val="FontStyle44"/>
                <w:sz w:val="24"/>
                <w:szCs w:val="24"/>
              </w:rPr>
              <w:t xml:space="preserve">(п.22 </w:t>
            </w:r>
            <w:proofErr w:type="spellStart"/>
            <w:r w:rsidRPr="001D26AD">
              <w:rPr>
                <w:rStyle w:val="FontStyle46"/>
                <w:sz w:val="24"/>
                <w:szCs w:val="24"/>
              </w:rPr>
              <w:t>Нацплана</w:t>
            </w:r>
            <w:proofErr w:type="spellEnd"/>
            <w:r w:rsidRPr="001D26AD">
              <w:rPr>
                <w:rStyle w:val="FontStyle46"/>
                <w:sz w:val="24"/>
                <w:szCs w:val="24"/>
              </w:rPr>
              <w:t>)</w:t>
            </w:r>
          </w:p>
        </w:tc>
        <w:tc>
          <w:tcPr>
            <w:tcW w:w="1530" w:type="dxa"/>
            <w:vMerge w:val="restart"/>
          </w:tcPr>
          <w:p w:rsidR="00783A17" w:rsidRPr="001D26AD" w:rsidRDefault="00783A17" w:rsidP="00B87E91">
            <w:pPr>
              <w:pStyle w:val="Style11"/>
              <w:widowControl/>
              <w:ind w:left="111" w:firstLine="0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  <w:vMerge w:val="restart"/>
          </w:tcPr>
          <w:p w:rsidR="00783A17" w:rsidRPr="00F70082" w:rsidRDefault="00F70082" w:rsidP="00F70082">
            <w:pPr>
              <w:pStyle w:val="Style10"/>
              <w:widowControl/>
              <w:spacing w:line="274" w:lineRule="exact"/>
              <w:ind w:right="74" w:firstLine="0"/>
              <w:jc w:val="both"/>
              <w:rPr>
                <w:rStyle w:val="FontStyle46"/>
                <w:sz w:val="24"/>
                <w:szCs w:val="24"/>
              </w:rPr>
            </w:pPr>
            <w:r w:rsidRPr="00F70082">
              <w:rPr>
                <w:rStyle w:val="FontStyle46"/>
                <w:sz w:val="24"/>
                <w:szCs w:val="24"/>
              </w:rPr>
              <w:t>В Волгоградском УФАС России ведется</w:t>
            </w:r>
            <w:r w:rsidR="00783A17" w:rsidRPr="00F70082">
              <w:rPr>
                <w:rStyle w:val="FontStyle46"/>
                <w:sz w:val="24"/>
                <w:szCs w:val="24"/>
              </w:rPr>
              <w:t xml:space="preserve"> реестр поступающих в соответствии с постановлением Правительства Российской Федерации от 21.01.2015 № 26 сообщений. </w:t>
            </w:r>
          </w:p>
          <w:p w:rsidR="00783A17" w:rsidRPr="00F70082" w:rsidRDefault="00B32C25" w:rsidP="00B32C25">
            <w:pPr>
              <w:pStyle w:val="Style10"/>
              <w:widowControl/>
              <w:spacing w:line="274" w:lineRule="exact"/>
              <w:ind w:right="74" w:firstLine="0"/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color w:val="000000"/>
              </w:rPr>
              <w:t>В течение 2022</w:t>
            </w:r>
            <w:r w:rsidR="00F70082" w:rsidRPr="00F70082">
              <w:rPr>
                <w:color w:val="000000"/>
              </w:rPr>
              <w:t xml:space="preserve"> года</w:t>
            </w:r>
            <w:r w:rsidR="00F70082" w:rsidRPr="00F70082">
              <w:t xml:space="preserve"> </w:t>
            </w:r>
            <w:r w:rsidR="001F308F">
              <w:t>не поступа</w:t>
            </w:r>
            <w:r>
              <w:t>ли</w:t>
            </w:r>
            <w:r w:rsidR="00F70082" w:rsidRPr="00F70082">
              <w:t xml:space="preserve"> обращения от </w:t>
            </w:r>
            <w:r w:rsidR="00F70082" w:rsidRPr="00F70082">
              <w:rPr>
                <w:rStyle w:val="FontStyle33"/>
                <w:sz w:val="24"/>
                <w:szCs w:val="24"/>
              </w:rPr>
              <w:t xml:space="preserve">федеральных государственных гражданских служащих   </w:t>
            </w:r>
            <w:r w:rsidR="00F70082" w:rsidRPr="00F70082">
              <w:t xml:space="preserve">Волгоградского УФАС России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</w:t>
            </w:r>
            <w:r w:rsidR="00F70082" w:rsidRPr="00F70082">
              <w:lastRenderedPageBreak/>
              <w:t xml:space="preserve">входили в должностные (служебные) обязанности федерального государственного гражданского служащего. </w:t>
            </w:r>
          </w:p>
        </w:tc>
      </w:tr>
      <w:tr w:rsidR="00783A17" w:rsidRPr="001D26AD" w:rsidTr="0057010E">
        <w:trPr>
          <w:trHeight w:val="276"/>
        </w:trPr>
        <w:tc>
          <w:tcPr>
            <w:tcW w:w="680" w:type="dxa"/>
            <w:vMerge/>
          </w:tcPr>
          <w:p w:rsidR="00783A17" w:rsidRPr="001D26AD" w:rsidRDefault="00783A17" w:rsidP="00B87E91"/>
        </w:tc>
        <w:tc>
          <w:tcPr>
            <w:tcW w:w="5916" w:type="dxa"/>
            <w:vMerge/>
          </w:tcPr>
          <w:p w:rsidR="00783A17" w:rsidRPr="001D26AD" w:rsidRDefault="00783A17" w:rsidP="00B87E91"/>
        </w:tc>
        <w:tc>
          <w:tcPr>
            <w:tcW w:w="1530" w:type="dxa"/>
            <w:vMerge/>
          </w:tcPr>
          <w:p w:rsidR="00783A17" w:rsidRPr="001D26AD" w:rsidRDefault="00783A17" w:rsidP="00B87E91"/>
        </w:tc>
        <w:tc>
          <w:tcPr>
            <w:tcW w:w="6408" w:type="dxa"/>
            <w:gridSpan w:val="2"/>
            <w:vMerge/>
          </w:tcPr>
          <w:p w:rsidR="00783A17" w:rsidRPr="001D26AD" w:rsidRDefault="00783A17" w:rsidP="00B87E91"/>
        </w:tc>
      </w:tr>
      <w:tr w:rsidR="00783A17" w:rsidRPr="001D26AD" w:rsidTr="0057010E">
        <w:trPr>
          <w:trHeight w:val="269"/>
        </w:trPr>
        <w:tc>
          <w:tcPr>
            <w:tcW w:w="680" w:type="dxa"/>
          </w:tcPr>
          <w:p w:rsidR="00783A17" w:rsidRPr="001D26AD" w:rsidRDefault="00783A17" w:rsidP="00B87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854" w:type="dxa"/>
            <w:gridSpan w:val="4"/>
          </w:tcPr>
          <w:p w:rsidR="00783A17" w:rsidRPr="001D26AD" w:rsidRDefault="00783A17" w:rsidP="00B87E91">
            <w:pPr>
              <w:pStyle w:val="Style10"/>
              <w:widowControl/>
              <w:spacing w:line="274" w:lineRule="exact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1"/>
                <w:sz w:val="24"/>
                <w:szCs w:val="24"/>
              </w:rPr>
              <w:t>Повышение эффективности образовательных и разъяснительных мер, направленных на антикоррупционное просвещение и популяризацию антикоррупционных стандартов.</w:t>
            </w:r>
          </w:p>
        </w:tc>
      </w:tr>
      <w:tr w:rsidR="0057010E" w:rsidRPr="001D26AD" w:rsidTr="0057010E">
        <w:trPr>
          <w:trHeight w:val="276"/>
        </w:trPr>
        <w:tc>
          <w:tcPr>
            <w:tcW w:w="680" w:type="dxa"/>
            <w:vMerge w:val="restart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16" w:type="dxa"/>
            <w:vMerge w:val="restart"/>
          </w:tcPr>
          <w:p w:rsidR="0057010E" w:rsidRPr="001D26AD" w:rsidRDefault="0057010E" w:rsidP="0057010E">
            <w:pPr>
              <w:pStyle w:val="Style21"/>
              <w:widowControl/>
              <w:ind w:right="219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служащими Волгоградского УФАС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</w:tc>
        <w:tc>
          <w:tcPr>
            <w:tcW w:w="1530" w:type="dxa"/>
            <w:vMerge w:val="restart"/>
          </w:tcPr>
          <w:p w:rsidR="0057010E" w:rsidRPr="001D26AD" w:rsidRDefault="0057010E" w:rsidP="0057010E">
            <w:pPr>
              <w:pStyle w:val="Style11"/>
              <w:widowControl/>
              <w:spacing w:line="278" w:lineRule="exact"/>
              <w:ind w:left="111" w:firstLine="0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  <w:vMerge w:val="restart"/>
          </w:tcPr>
          <w:p w:rsidR="0057010E" w:rsidRPr="00C07596" w:rsidRDefault="0057010E" w:rsidP="00C07596">
            <w:pPr>
              <w:pStyle w:val="a4"/>
              <w:jc w:val="both"/>
            </w:pPr>
            <w:r w:rsidRPr="00C07596">
              <w:rPr>
                <w:rStyle w:val="FontStyle33"/>
                <w:sz w:val="24"/>
                <w:szCs w:val="24"/>
              </w:rPr>
              <w:t xml:space="preserve">Главный специалист-эксперт Волгоградского УФАС России Чечеткина Т.М., ответственная за кадровую работу управления, проводит консультации, разъяснения с федеральными государственными </w:t>
            </w:r>
            <w:r w:rsidRPr="00C07596">
              <w:rPr>
                <w:color w:val="000000"/>
              </w:rPr>
              <w:t>гражданскими служащими Волгоградского УФАС России,</w:t>
            </w:r>
            <w:r w:rsidRPr="00C07596">
              <w:rPr>
                <w:rStyle w:val="FontStyle33"/>
                <w:sz w:val="24"/>
                <w:szCs w:val="24"/>
              </w:rPr>
              <w:t xml:space="preserve"> индивидуальные беседы с гражданами. </w:t>
            </w:r>
            <w:r w:rsidRPr="00C07596">
              <w:t xml:space="preserve">Проведено </w:t>
            </w:r>
            <w:r w:rsidR="00B32C25">
              <w:t>9</w:t>
            </w:r>
            <w:r w:rsidRPr="00C07596">
              <w:t xml:space="preserve"> индивидуальных   бесед   с гражданами, </w:t>
            </w:r>
            <w:r w:rsidRPr="00C07596">
              <w:rPr>
                <w:color w:val="000000"/>
              </w:rPr>
              <w:t>поступающими на госуда</w:t>
            </w:r>
            <w:r w:rsidR="001754DB" w:rsidRPr="00C07596">
              <w:rPr>
                <w:color w:val="000000"/>
              </w:rPr>
              <w:t>рственную службу в Волгоград</w:t>
            </w:r>
            <w:r w:rsidR="00B32C25">
              <w:rPr>
                <w:color w:val="000000"/>
              </w:rPr>
              <w:t>ское УФАС России. В течение 2022</w:t>
            </w:r>
            <w:r w:rsidRPr="00C07596">
              <w:rPr>
                <w:color w:val="000000"/>
              </w:rPr>
              <w:t xml:space="preserve"> года проведено </w:t>
            </w:r>
            <w:r w:rsidR="00B32C25">
              <w:rPr>
                <w:color w:val="000000"/>
              </w:rPr>
              <w:t>3</w:t>
            </w:r>
            <w:r w:rsidRPr="00C07596">
              <w:rPr>
                <w:color w:val="000000"/>
              </w:rPr>
              <w:t xml:space="preserve"> </w:t>
            </w:r>
            <w:r w:rsidR="001754DB" w:rsidRPr="00C07596">
              <w:rPr>
                <w:rStyle w:val="FontStyle33"/>
                <w:color w:val="000000"/>
                <w:sz w:val="24"/>
                <w:szCs w:val="24"/>
              </w:rPr>
              <w:t>совещания</w:t>
            </w:r>
            <w:r w:rsidRPr="00C07596">
              <w:rPr>
                <w:rStyle w:val="FontStyle33"/>
                <w:color w:val="000000"/>
                <w:sz w:val="24"/>
                <w:szCs w:val="24"/>
              </w:rPr>
              <w:t xml:space="preserve"> коллектива Волгоградского УФАС России</w:t>
            </w:r>
            <w:r w:rsidRPr="00C07596">
              <w:rPr>
                <w:color w:val="000000"/>
              </w:rPr>
              <w:t xml:space="preserve"> с тематикой антикоррупционной направленности </w:t>
            </w:r>
            <w:r w:rsidR="00B32C25">
              <w:rPr>
                <w:rStyle w:val="FontStyle46"/>
                <w:sz w:val="24"/>
                <w:szCs w:val="24"/>
              </w:rPr>
              <w:t>(протоколы от 16.03.2022 № 01-01-08/9, от 23.05.2022 № 01-01-08/21, от 09.12.2022 № 01-01-08/56).</w:t>
            </w:r>
          </w:p>
          <w:p w:rsidR="0057010E" w:rsidRPr="002B2980" w:rsidRDefault="0057010E" w:rsidP="00C07596">
            <w:pPr>
              <w:pStyle w:val="a4"/>
              <w:jc w:val="both"/>
            </w:pPr>
            <w:r w:rsidRPr="00C07596">
              <w:rPr>
                <w:rStyle w:val="FontStyle33"/>
                <w:color w:val="000000"/>
                <w:sz w:val="24"/>
                <w:szCs w:val="24"/>
              </w:rPr>
              <w:t>0</w:t>
            </w:r>
            <w:r w:rsidR="00B32C25">
              <w:rPr>
                <w:rStyle w:val="FontStyle33"/>
                <w:color w:val="000000"/>
                <w:sz w:val="24"/>
                <w:szCs w:val="24"/>
              </w:rPr>
              <w:t>9.12.2022</w:t>
            </w:r>
            <w:r w:rsidRPr="00C07596">
              <w:rPr>
                <w:rStyle w:val="FontStyle33"/>
                <w:color w:val="000000"/>
                <w:sz w:val="24"/>
                <w:szCs w:val="24"/>
              </w:rPr>
              <w:t xml:space="preserve"> на совещании коллектива Волгоградского УФАС России, </w:t>
            </w:r>
            <w:r w:rsidRPr="00C07596">
              <w:rPr>
                <w:color w:val="000000"/>
              </w:rPr>
              <w:t>посвященном Международ</w:t>
            </w:r>
            <w:r w:rsidR="00C07596" w:rsidRPr="00C07596">
              <w:rPr>
                <w:color w:val="000000"/>
              </w:rPr>
              <w:t>ному дню борьбы с коррупцией, сотрудникам</w:t>
            </w:r>
            <w:r w:rsidRPr="00C07596">
              <w:rPr>
                <w:color w:val="000000"/>
              </w:rPr>
              <w:t xml:space="preserve"> </w:t>
            </w:r>
            <w:r w:rsidR="00C07596" w:rsidRPr="00C07596">
              <w:rPr>
                <w:rStyle w:val="FontStyle19"/>
              </w:rPr>
              <w:t>напомнили основные нормативные правовые акты в сфере противодействия коррупции (Федеральный закон от 25.12.2008 № 273-ФЗ «О противодействии коррупции» и Федеральный закон от 27.07.2004 № 79-ФЗ «О государственной гражданской службе Российской Федерации», приказ ФАС России от 02.04.2019 № 396/19 «Об утверждении Методических рекомендаций о правилах антикоррупционного поведения гражданских служащих ФАС России при осуществлении контрольно-надзорных функций»).</w:t>
            </w:r>
            <w:r w:rsidR="00520580">
              <w:rPr>
                <w:rStyle w:val="FontStyle19"/>
              </w:rPr>
              <w:t xml:space="preserve"> </w:t>
            </w:r>
            <w:r w:rsidR="00C07596" w:rsidRPr="00C07596">
              <w:rPr>
                <w:rStyle w:val="FontStyle19"/>
              </w:rPr>
              <w:t>Д</w:t>
            </w:r>
            <w:r w:rsidR="00520580">
              <w:rPr>
                <w:rStyle w:val="FontStyle19"/>
              </w:rPr>
              <w:t>оведена информация</w:t>
            </w:r>
            <w:r w:rsidR="00C07596" w:rsidRPr="00C07596">
              <w:rPr>
                <w:rStyle w:val="FontStyle19"/>
              </w:rPr>
              <w:t xml:space="preserve"> о профилактике коррупционных правонарушений, о выполнении иной оплачиваемой работы, о конфликте интересов на государственной гражданской службе, о запрете получать и дарить подарки, связанные со с</w:t>
            </w:r>
            <w:r w:rsidR="00520580">
              <w:rPr>
                <w:rStyle w:val="FontStyle19"/>
              </w:rPr>
              <w:t xml:space="preserve">лужебной </w:t>
            </w:r>
            <w:r w:rsidR="00520580">
              <w:rPr>
                <w:rStyle w:val="FontStyle19"/>
              </w:rPr>
              <w:lastRenderedPageBreak/>
              <w:t>деятельностью. Обсудили</w:t>
            </w:r>
            <w:r w:rsidR="00C07596" w:rsidRPr="00C07596">
              <w:rPr>
                <w:rStyle w:val="FontStyle19"/>
              </w:rPr>
              <w:t xml:space="preserve"> с сотрудниками запреты и ограничения на государственной гражданской службе, которые у каждого сотрудника управления включены в должностной регламент</w:t>
            </w:r>
            <w:r w:rsidR="00520580">
              <w:rPr>
                <w:rStyle w:val="FontStyle19"/>
              </w:rPr>
              <w:t>.</w:t>
            </w:r>
          </w:p>
        </w:tc>
      </w:tr>
      <w:tr w:rsidR="0057010E" w:rsidRPr="001D26AD" w:rsidTr="0057010E">
        <w:tblPrEx>
          <w:tblBorders>
            <w:insideH w:val="nil"/>
          </w:tblBorders>
        </w:tblPrEx>
        <w:trPr>
          <w:trHeight w:val="276"/>
        </w:trPr>
        <w:tc>
          <w:tcPr>
            <w:tcW w:w="680" w:type="dxa"/>
            <w:vMerge/>
          </w:tcPr>
          <w:p w:rsidR="0057010E" w:rsidRPr="001D26AD" w:rsidRDefault="0057010E" w:rsidP="0057010E"/>
        </w:tc>
        <w:tc>
          <w:tcPr>
            <w:tcW w:w="5916" w:type="dxa"/>
            <w:vMerge/>
          </w:tcPr>
          <w:p w:rsidR="0057010E" w:rsidRPr="001D26AD" w:rsidRDefault="0057010E" w:rsidP="0057010E"/>
        </w:tc>
        <w:tc>
          <w:tcPr>
            <w:tcW w:w="1530" w:type="dxa"/>
            <w:vMerge/>
          </w:tcPr>
          <w:p w:rsidR="0057010E" w:rsidRPr="001D26AD" w:rsidRDefault="0057010E" w:rsidP="0057010E"/>
        </w:tc>
        <w:tc>
          <w:tcPr>
            <w:tcW w:w="6408" w:type="dxa"/>
            <w:gridSpan w:val="2"/>
            <w:vMerge/>
          </w:tcPr>
          <w:p w:rsidR="0057010E" w:rsidRPr="001D26AD" w:rsidRDefault="0057010E" w:rsidP="0057010E"/>
        </w:tc>
      </w:tr>
      <w:tr w:rsidR="0057010E" w:rsidRPr="001D26AD" w:rsidTr="0057010E">
        <w:tblPrEx>
          <w:tblBorders>
            <w:insideH w:val="nil"/>
          </w:tblBorders>
        </w:tblPrEx>
        <w:trPr>
          <w:trHeight w:val="276"/>
        </w:trPr>
        <w:tc>
          <w:tcPr>
            <w:tcW w:w="680" w:type="dxa"/>
            <w:vMerge/>
          </w:tcPr>
          <w:p w:rsidR="0057010E" w:rsidRPr="001D26AD" w:rsidRDefault="0057010E" w:rsidP="0057010E"/>
        </w:tc>
        <w:tc>
          <w:tcPr>
            <w:tcW w:w="5916" w:type="dxa"/>
            <w:vMerge/>
          </w:tcPr>
          <w:p w:rsidR="0057010E" w:rsidRPr="001D26AD" w:rsidRDefault="0057010E" w:rsidP="0057010E"/>
        </w:tc>
        <w:tc>
          <w:tcPr>
            <w:tcW w:w="1530" w:type="dxa"/>
            <w:vMerge/>
          </w:tcPr>
          <w:p w:rsidR="0057010E" w:rsidRPr="001D26AD" w:rsidRDefault="0057010E" w:rsidP="0057010E"/>
        </w:tc>
        <w:tc>
          <w:tcPr>
            <w:tcW w:w="6408" w:type="dxa"/>
            <w:gridSpan w:val="2"/>
            <w:vMerge/>
          </w:tcPr>
          <w:p w:rsidR="0057010E" w:rsidRPr="001D26AD" w:rsidRDefault="0057010E" w:rsidP="0057010E"/>
        </w:tc>
      </w:tr>
      <w:tr w:rsidR="0057010E" w:rsidRPr="001D26AD" w:rsidTr="0057010E">
        <w:trPr>
          <w:trHeight w:val="318"/>
        </w:trPr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916" w:type="dxa"/>
          </w:tcPr>
          <w:p w:rsidR="0057010E" w:rsidRPr="00B32C25" w:rsidRDefault="0057010E" w:rsidP="0057010E">
            <w:pPr>
              <w:pStyle w:val="Style21"/>
              <w:widowControl/>
              <w:ind w:right="77"/>
              <w:jc w:val="both"/>
              <w:rPr>
                <w:rStyle w:val="FontStyle46"/>
                <w:sz w:val="24"/>
                <w:szCs w:val="24"/>
              </w:rPr>
            </w:pPr>
            <w:r w:rsidRPr="00B32C25">
              <w:rPr>
                <w:rStyle w:val="FontStyle46"/>
                <w:sz w:val="24"/>
                <w:szCs w:val="24"/>
              </w:rPr>
              <w:t>Организация антикоррупционного просвещения, правового воспитания и популяризации этических стандартов поведения государственных служащих</w:t>
            </w:r>
          </w:p>
          <w:p w:rsidR="0057010E" w:rsidRPr="00B32C25" w:rsidRDefault="0057010E" w:rsidP="0057010E">
            <w:pPr>
              <w:pStyle w:val="Style21"/>
              <w:widowControl/>
              <w:ind w:right="77"/>
              <w:jc w:val="both"/>
              <w:rPr>
                <w:rStyle w:val="FontStyle46"/>
                <w:sz w:val="24"/>
                <w:szCs w:val="24"/>
              </w:rPr>
            </w:pPr>
            <w:r w:rsidRPr="00B32C25">
              <w:rPr>
                <w:rStyle w:val="FontStyle46"/>
                <w:sz w:val="24"/>
                <w:szCs w:val="24"/>
              </w:rPr>
              <w:t xml:space="preserve"> Волгоградского УФАС России.</w:t>
            </w:r>
          </w:p>
        </w:tc>
        <w:tc>
          <w:tcPr>
            <w:tcW w:w="1530" w:type="dxa"/>
          </w:tcPr>
          <w:p w:rsidR="0057010E" w:rsidRPr="00B32C25" w:rsidRDefault="0057010E" w:rsidP="0057010E">
            <w:pPr>
              <w:pStyle w:val="Style19"/>
              <w:widowControl/>
              <w:ind w:left="111"/>
              <w:rPr>
                <w:rStyle w:val="FontStyle46"/>
                <w:sz w:val="24"/>
                <w:szCs w:val="24"/>
              </w:rPr>
            </w:pPr>
            <w:r w:rsidRPr="00B32C25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408" w:type="dxa"/>
            <w:gridSpan w:val="2"/>
          </w:tcPr>
          <w:p w:rsidR="0057010E" w:rsidRPr="00B32C25" w:rsidRDefault="00B32C25" w:rsidP="00B32C25">
            <w:pPr>
              <w:pStyle w:val="Style33"/>
              <w:widowControl/>
              <w:spacing w:line="274" w:lineRule="exact"/>
              <w:ind w:firstLine="0"/>
              <w:rPr>
                <w:rStyle w:val="FontStyle46"/>
                <w:sz w:val="24"/>
                <w:szCs w:val="24"/>
              </w:rPr>
            </w:pPr>
            <w:r>
              <w:rPr>
                <w:color w:val="000000"/>
              </w:rPr>
              <w:t>В течение 2022</w:t>
            </w:r>
            <w:r w:rsidRPr="00C07596">
              <w:rPr>
                <w:color w:val="000000"/>
              </w:rPr>
              <w:t xml:space="preserve"> года проведено </w:t>
            </w:r>
            <w:r>
              <w:rPr>
                <w:color w:val="000000"/>
              </w:rPr>
              <w:t>3</w:t>
            </w:r>
            <w:r w:rsidRPr="00C07596">
              <w:rPr>
                <w:color w:val="000000"/>
              </w:rPr>
              <w:t xml:space="preserve"> </w:t>
            </w:r>
            <w:r w:rsidRPr="00C07596">
              <w:rPr>
                <w:rStyle w:val="FontStyle33"/>
                <w:color w:val="000000"/>
                <w:sz w:val="24"/>
                <w:szCs w:val="24"/>
              </w:rPr>
              <w:t>совещания коллектива Волгоградского УФАС России</w:t>
            </w:r>
            <w:r w:rsidRPr="00C07596">
              <w:rPr>
                <w:color w:val="000000"/>
              </w:rPr>
              <w:t xml:space="preserve"> с тематикой антикоррупционной направленности </w:t>
            </w:r>
            <w:r>
              <w:rPr>
                <w:rStyle w:val="FontStyle46"/>
                <w:sz w:val="24"/>
                <w:szCs w:val="24"/>
              </w:rPr>
              <w:t>(протоколы от 16.03.2022 № 01-01-08/9, от 23.05.2022 № 01-01-08/21, от 09.12.2022 № 01-01-08/56).</w:t>
            </w:r>
          </w:p>
        </w:tc>
      </w:tr>
      <w:tr w:rsidR="0057010E" w:rsidRPr="001D26AD" w:rsidTr="0057010E">
        <w:trPr>
          <w:trHeight w:val="3849"/>
        </w:trPr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16" w:type="dxa"/>
          </w:tcPr>
          <w:p w:rsidR="0057010E" w:rsidRPr="001D26AD" w:rsidRDefault="0057010E" w:rsidP="0057010E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19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1.</w:t>
            </w:r>
            <w:r w:rsidRPr="001D26AD">
              <w:rPr>
                <w:rStyle w:val="FontStyle46"/>
                <w:sz w:val="24"/>
                <w:szCs w:val="24"/>
              </w:rPr>
              <w:tab/>
              <w:t xml:space="preserve">Обеспечение прохождения повышения квалификации государственными служащими Волгоградского УФАС России, в должностные обязанности которых входит участие в противодействии коррупции. (п. </w:t>
            </w:r>
            <w:r w:rsidRPr="001D26AD">
              <w:rPr>
                <w:rStyle w:val="FontStyle44"/>
                <w:sz w:val="24"/>
                <w:szCs w:val="24"/>
              </w:rPr>
              <w:t xml:space="preserve">39 поди, «а» </w:t>
            </w:r>
            <w:proofErr w:type="spellStart"/>
            <w:r w:rsidRPr="001D26AD">
              <w:rPr>
                <w:rStyle w:val="FontStyle46"/>
                <w:sz w:val="24"/>
                <w:szCs w:val="24"/>
              </w:rPr>
              <w:t>Нацплана</w:t>
            </w:r>
            <w:proofErr w:type="spellEnd"/>
            <w:r w:rsidRPr="001D26AD">
              <w:rPr>
                <w:rStyle w:val="FontStyle46"/>
                <w:sz w:val="24"/>
                <w:szCs w:val="24"/>
              </w:rPr>
              <w:t>).</w:t>
            </w:r>
          </w:p>
          <w:p w:rsidR="0057010E" w:rsidRPr="001D26AD" w:rsidRDefault="0057010E" w:rsidP="0057010E">
            <w:pPr>
              <w:pStyle w:val="Style12"/>
              <w:widowControl/>
              <w:tabs>
                <w:tab w:val="left" w:pos="346"/>
              </w:tabs>
              <w:spacing w:line="274" w:lineRule="exact"/>
              <w:ind w:left="5" w:right="77" w:hanging="5"/>
              <w:jc w:val="both"/>
              <w:rPr>
                <w:rStyle w:val="FontStyle44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2.</w:t>
            </w:r>
            <w:r w:rsidRPr="001D26AD">
              <w:rPr>
                <w:rStyle w:val="FontStyle46"/>
                <w:sz w:val="24"/>
                <w:szCs w:val="24"/>
              </w:rPr>
              <w:tab/>
              <w:t xml:space="preserve">Обеспечение обучения государственных гражданских служащих, впервые поступивших на государственную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 (п.39 подл, </w:t>
            </w:r>
            <w:r w:rsidRPr="001D26AD">
              <w:rPr>
                <w:rStyle w:val="FontStyle44"/>
                <w:sz w:val="24"/>
                <w:szCs w:val="24"/>
              </w:rPr>
              <w:t xml:space="preserve">«б» </w:t>
            </w:r>
            <w:proofErr w:type="spellStart"/>
            <w:r w:rsidRPr="001D26AD">
              <w:rPr>
                <w:rStyle w:val="FontStyle44"/>
                <w:sz w:val="24"/>
                <w:szCs w:val="24"/>
              </w:rPr>
              <w:t>Нацплана</w:t>
            </w:r>
            <w:proofErr w:type="spellEnd"/>
            <w:r w:rsidRPr="001D26AD">
              <w:rPr>
                <w:rStyle w:val="FontStyle44"/>
                <w:sz w:val="24"/>
                <w:szCs w:val="24"/>
              </w:rPr>
              <w:t>).</w:t>
            </w:r>
          </w:p>
          <w:p w:rsidR="0057010E" w:rsidRPr="001D26AD" w:rsidRDefault="0057010E" w:rsidP="0057010E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5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3.</w:t>
            </w:r>
            <w:r w:rsidRPr="001D26AD">
              <w:rPr>
                <w:rStyle w:val="FontStyle46"/>
                <w:sz w:val="24"/>
                <w:szCs w:val="24"/>
              </w:rPr>
              <w:tab/>
              <w:t>Обеспечение участия государственных служащих Волгоградского УФАС России в должностные</w:t>
            </w:r>
            <w:r w:rsidRPr="001D26AD">
              <w:rPr>
                <w:rStyle w:val="FontStyle46"/>
                <w:sz w:val="24"/>
                <w:szCs w:val="24"/>
              </w:rPr>
              <w:br/>
              <w:t>обязанности которых входит участие в проведении</w:t>
            </w:r>
            <w:r w:rsidRPr="001D26AD">
              <w:rPr>
                <w:rStyle w:val="FontStyle46"/>
                <w:sz w:val="24"/>
                <w:szCs w:val="24"/>
              </w:rPr>
              <w:br/>
              <w:t xml:space="preserve">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(п.39 </w:t>
            </w:r>
            <w:r w:rsidRPr="001D26AD">
              <w:rPr>
                <w:rStyle w:val="FontStyle44"/>
                <w:sz w:val="24"/>
                <w:szCs w:val="24"/>
              </w:rPr>
              <w:t xml:space="preserve">подл, «в» </w:t>
            </w:r>
            <w:proofErr w:type="spellStart"/>
            <w:r w:rsidRPr="001D26AD">
              <w:rPr>
                <w:rStyle w:val="FontStyle44"/>
                <w:sz w:val="24"/>
                <w:szCs w:val="24"/>
              </w:rPr>
              <w:t>Нацплана</w:t>
            </w:r>
            <w:proofErr w:type="spellEnd"/>
            <w:r w:rsidRPr="001D26AD">
              <w:rPr>
                <w:rStyle w:val="FontStyle44"/>
                <w:sz w:val="24"/>
                <w:szCs w:val="24"/>
              </w:rPr>
              <w:t>).</w:t>
            </w:r>
          </w:p>
        </w:tc>
        <w:tc>
          <w:tcPr>
            <w:tcW w:w="1530" w:type="dxa"/>
          </w:tcPr>
          <w:p w:rsidR="0057010E" w:rsidRPr="001D26AD" w:rsidRDefault="0057010E" w:rsidP="0057010E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В соответствии с установленными нормативами</w:t>
            </w:r>
          </w:p>
          <w:p w:rsidR="0057010E" w:rsidRPr="001D26AD" w:rsidRDefault="0057010E" w:rsidP="0057010E">
            <w:pPr>
              <w:pStyle w:val="Style4"/>
              <w:widowControl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 xml:space="preserve">ежегодно </w:t>
            </w:r>
            <w:proofErr w:type="spellStart"/>
            <w:r w:rsidRPr="001D26AD">
              <w:rPr>
                <w:rStyle w:val="FontStyle46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6408" w:type="dxa"/>
            <w:gridSpan w:val="2"/>
          </w:tcPr>
          <w:p w:rsidR="0057010E" w:rsidRDefault="00D262DC" w:rsidP="00B32C25">
            <w:pPr>
              <w:pStyle w:val="Style22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1. </w:t>
            </w:r>
            <w:r w:rsidR="003A2E06">
              <w:rPr>
                <w:rStyle w:val="FontStyle46"/>
                <w:sz w:val="24"/>
                <w:szCs w:val="24"/>
              </w:rPr>
              <w:t>В 2022 году прошел</w:t>
            </w:r>
            <w:r w:rsidR="00B32C25">
              <w:rPr>
                <w:rStyle w:val="FontStyle46"/>
                <w:sz w:val="24"/>
                <w:szCs w:val="24"/>
              </w:rPr>
              <w:t xml:space="preserve"> повышение квалификации </w:t>
            </w:r>
            <w:r w:rsidR="003A2E06">
              <w:rPr>
                <w:rStyle w:val="FontStyle46"/>
                <w:sz w:val="24"/>
                <w:szCs w:val="24"/>
              </w:rPr>
              <w:t>1 государственный</w:t>
            </w:r>
            <w:r w:rsidR="0057010E" w:rsidRPr="001D26AD">
              <w:rPr>
                <w:rStyle w:val="FontStyle46"/>
                <w:sz w:val="24"/>
                <w:szCs w:val="24"/>
              </w:rPr>
              <w:t xml:space="preserve"> </w:t>
            </w:r>
            <w:r w:rsidR="003A2E06">
              <w:rPr>
                <w:rStyle w:val="FontStyle46"/>
                <w:sz w:val="24"/>
                <w:szCs w:val="24"/>
              </w:rPr>
              <w:t>служащий</w:t>
            </w:r>
            <w:r w:rsidR="0057010E" w:rsidRPr="001D26AD">
              <w:rPr>
                <w:rStyle w:val="FontStyle46"/>
                <w:sz w:val="24"/>
                <w:szCs w:val="24"/>
              </w:rPr>
              <w:t xml:space="preserve"> Волгоградского УФАС России, </w:t>
            </w:r>
            <w:r w:rsidRPr="001D26AD">
              <w:rPr>
                <w:rStyle w:val="FontStyle46"/>
                <w:sz w:val="24"/>
                <w:szCs w:val="24"/>
              </w:rPr>
              <w:t>в</w:t>
            </w:r>
            <w:r>
              <w:rPr>
                <w:rStyle w:val="FontStyle46"/>
                <w:sz w:val="24"/>
                <w:szCs w:val="24"/>
              </w:rPr>
              <w:t xml:space="preserve"> должностные обязанности </w:t>
            </w:r>
            <w:r w:rsidR="001F308F">
              <w:rPr>
                <w:rStyle w:val="FontStyle46"/>
                <w:sz w:val="24"/>
                <w:szCs w:val="24"/>
              </w:rPr>
              <w:t>которого</w:t>
            </w:r>
            <w:r w:rsidRPr="001D26AD">
              <w:rPr>
                <w:rStyle w:val="FontStyle46"/>
                <w:sz w:val="24"/>
                <w:szCs w:val="24"/>
              </w:rPr>
              <w:t xml:space="preserve"> входит участие в противодействии коррупции. (п. </w:t>
            </w:r>
            <w:r w:rsidRPr="001D26AD">
              <w:rPr>
                <w:rStyle w:val="FontStyle44"/>
                <w:sz w:val="24"/>
                <w:szCs w:val="24"/>
              </w:rPr>
              <w:t xml:space="preserve">39 поди, «а» </w:t>
            </w:r>
            <w:proofErr w:type="spellStart"/>
            <w:r w:rsidRPr="001D26AD">
              <w:rPr>
                <w:rStyle w:val="FontStyle46"/>
                <w:sz w:val="24"/>
                <w:szCs w:val="24"/>
              </w:rPr>
              <w:t>Нацплана</w:t>
            </w:r>
            <w:proofErr w:type="spellEnd"/>
            <w:r w:rsidRPr="001D26AD">
              <w:rPr>
                <w:rStyle w:val="FontStyle46"/>
                <w:sz w:val="24"/>
                <w:szCs w:val="24"/>
              </w:rPr>
              <w:t>).</w:t>
            </w:r>
          </w:p>
          <w:p w:rsidR="00D262DC" w:rsidRDefault="00D262DC" w:rsidP="00B32C25">
            <w:pPr>
              <w:pStyle w:val="Style22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2. В 2022 году не было приема </w:t>
            </w:r>
            <w:r w:rsidRPr="001D26AD">
              <w:rPr>
                <w:rStyle w:val="FontStyle46"/>
                <w:sz w:val="24"/>
                <w:szCs w:val="24"/>
              </w:rPr>
              <w:t xml:space="preserve">государственных гражданских служащих, впервые поступивших на государственную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 (п.39 подл, </w:t>
            </w:r>
            <w:r w:rsidRPr="001D26AD">
              <w:rPr>
                <w:rStyle w:val="FontStyle44"/>
                <w:sz w:val="24"/>
                <w:szCs w:val="24"/>
              </w:rPr>
              <w:t xml:space="preserve">«б» </w:t>
            </w:r>
            <w:proofErr w:type="spellStart"/>
            <w:r w:rsidRPr="001D26AD">
              <w:rPr>
                <w:rStyle w:val="FontStyle44"/>
                <w:sz w:val="24"/>
                <w:szCs w:val="24"/>
              </w:rPr>
              <w:t>Нацплана</w:t>
            </w:r>
            <w:proofErr w:type="spellEnd"/>
            <w:r w:rsidRPr="001D26AD">
              <w:rPr>
                <w:rStyle w:val="FontStyle44"/>
                <w:sz w:val="24"/>
                <w:szCs w:val="24"/>
              </w:rPr>
              <w:t>).</w:t>
            </w:r>
          </w:p>
          <w:p w:rsidR="00D262DC" w:rsidRPr="001D26AD" w:rsidRDefault="00D262DC" w:rsidP="00B32C25">
            <w:pPr>
              <w:pStyle w:val="Style22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3. В 2022 году прошел повышение квалификации 1 государственный</w:t>
            </w:r>
            <w:r w:rsidRPr="001D26AD">
              <w:rPr>
                <w:rStyle w:val="FontStyle46"/>
                <w:sz w:val="24"/>
                <w:szCs w:val="24"/>
              </w:rPr>
              <w:t xml:space="preserve"> </w:t>
            </w:r>
            <w:r>
              <w:rPr>
                <w:rStyle w:val="FontStyle46"/>
                <w:sz w:val="24"/>
                <w:szCs w:val="24"/>
              </w:rPr>
              <w:t>служащий</w:t>
            </w:r>
            <w:r w:rsidRPr="001D26AD">
              <w:rPr>
                <w:rStyle w:val="FontStyle46"/>
                <w:sz w:val="24"/>
                <w:szCs w:val="24"/>
              </w:rPr>
              <w:t xml:space="preserve"> Волгоградского УФАС России, </w:t>
            </w:r>
            <w:r>
              <w:rPr>
                <w:rStyle w:val="FontStyle46"/>
                <w:sz w:val="24"/>
                <w:szCs w:val="24"/>
              </w:rPr>
              <w:t xml:space="preserve">в должностные обязанности которого входит участие в проведении </w:t>
            </w:r>
            <w:r w:rsidRPr="001D26AD">
              <w:rPr>
                <w:rStyle w:val="FontStyle46"/>
                <w:sz w:val="24"/>
                <w:szCs w:val="24"/>
              </w:rPr>
              <w:t xml:space="preserve">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 (п.39 </w:t>
            </w:r>
            <w:r w:rsidRPr="001D26AD">
              <w:rPr>
                <w:rStyle w:val="FontStyle44"/>
                <w:sz w:val="24"/>
                <w:szCs w:val="24"/>
              </w:rPr>
              <w:t xml:space="preserve">подл, «в» </w:t>
            </w:r>
            <w:proofErr w:type="spellStart"/>
            <w:r w:rsidRPr="001D26AD">
              <w:rPr>
                <w:rStyle w:val="FontStyle44"/>
                <w:sz w:val="24"/>
                <w:szCs w:val="24"/>
              </w:rPr>
              <w:t>Нацплана</w:t>
            </w:r>
            <w:proofErr w:type="spellEnd"/>
            <w:r w:rsidRPr="001D26AD">
              <w:rPr>
                <w:rStyle w:val="FontStyle44"/>
                <w:sz w:val="24"/>
                <w:szCs w:val="24"/>
              </w:rPr>
              <w:t>).</w:t>
            </w:r>
          </w:p>
          <w:p w:rsidR="0057010E" w:rsidRPr="001D26AD" w:rsidRDefault="0057010E" w:rsidP="00D262DC">
            <w:pPr>
              <w:pStyle w:val="Style25"/>
              <w:widowControl/>
              <w:spacing w:line="274" w:lineRule="exact"/>
              <w:ind w:right="74" w:firstLine="534"/>
              <w:rPr>
                <w:rStyle w:val="FontStyle46"/>
                <w:sz w:val="24"/>
                <w:szCs w:val="24"/>
              </w:rPr>
            </w:pPr>
          </w:p>
        </w:tc>
      </w:tr>
      <w:tr w:rsidR="0057010E" w:rsidRPr="001D26AD" w:rsidTr="0057010E"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54" w:type="dxa"/>
            <w:gridSpan w:val="4"/>
          </w:tcPr>
          <w:p w:rsidR="0057010E" w:rsidRPr="001D26AD" w:rsidRDefault="0057010E" w:rsidP="0057010E">
            <w:pPr>
              <w:pStyle w:val="Style22"/>
              <w:widowControl/>
              <w:spacing w:line="274" w:lineRule="exact"/>
              <w:ind w:right="74" w:firstLine="403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1"/>
                <w:sz w:val="24"/>
                <w:szCs w:val="24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57010E" w:rsidRPr="001D26AD" w:rsidTr="0057010E"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16" w:type="dxa"/>
          </w:tcPr>
          <w:p w:rsidR="0057010E" w:rsidRPr="001D26AD" w:rsidRDefault="0057010E" w:rsidP="0057010E">
            <w:pPr>
              <w:pStyle w:val="Style21"/>
              <w:widowControl/>
              <w:spacing w:line="278" w:lineRule="exact"/>
              <w:ind w:right="77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Обеспечение размещения на официальном сайте Волгоградского УФАС России в сети Интернет информации об антикоррупционной деятельности Волгоградского УФАС России, ведение специализированного раздела «Противодействие коррупции».</w:t>
            </w:r>
          </w:p>
        </w:tc>
        <w:tc>
          <w:tcPr>
            <w:tcW w:w="1559" w:type="dxa"/>
            <w:gridSpan w:val="2"/>
          </w:tcPr>
          <w:p w:rsidR="0057010E" w:rsidRPr="001D26AD" w:rsidRDefault="0057010E" w:rsidP="0057010E">
            <w:pPr>
              <w:pStyle w:val="Style11"/>
              <w:widowControl/>
              <w:ind w:left="111" w:firstLine="0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постоянно 2021-2024 гг.</w:t>
            </w:r>
          </w:p>
        </w:tc>
        <w:tc>
          <w:tcPr>
            <w:tcW w:w="6379" w:type="dxa"/>
          </w:tcPr>
          <w:p w:rsidR="00D262DC" w:rsidRDefault="00D262DC" w:rsidP="00D262DC">
            <w:pPr>
              <w:pStyle w:val="Style22"/>
              <w:widowControl/>
              <w:spacing w:line="274" w:lineRule="exact"/>
              <w:ind w:right="74" w:firstLine="0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Н</w:t>
            </w:r>
            <w:r w:rsidRPr="001D26AD">
              <w:rPr>
                <w:rStyle w:val="FontStyle46"/>
                <w:sz w:val="24"/>
                <w:szCs w:val="24"/>
              </w:rPr>
              <w:t>а официальном сайте Волгоградского УФАС России в сети Интернет</w:t>
            </w:r>
            <w:r>
              <w:rPr>
                <w:rStyle w:val="FontStyle46"/>
                <w:sz w:val="24"/>
                <w:szCs w:val="24"/>
              </w:rPr>
              <w:t xml:space="preserve"> открыто и доступно размещается информация</w:t>
            </w:r>
            <w:r w:rsidRPr="001D26AD">
              <w:rPr>
                <w:rStyle w:val="FontStyle46"/>
                <w:sz w:val="24"/>
                <w:szCs w:val="24"/>
              </w:rPr>
              <w:t xml:space="preserve"> об антикоррупционной деятельности Вол</w:t>
            </w:r>
            <w:r>
              <w:rPr>
                <w:rStyle w:val="FontStyle46"/>
                <w:sz w:val="24"/>
                <w:szCs w:val="24"/>
              </w:rPr>
              <w:t>гоградского УФАС России, ведется специализированный раздел</w:t>
            </w:r>
            <w:r w:rsidRPr="001D26AD">
              <w:rPr>
                <w:rStyle w:val="FontStyle46"/>
                <w:sz w:val="24"/>
                <w:szCs w:val="24"/>
              </w:rPr>
              <w:t xml:space="preserve"> «Противодействие коррупции».</w:t>
            </w:r>
          </w:p>
          <w:p w:rsidR="0057010E" w:rsidRPr="001D26AD" w:rsidRDefault="0057010E" w:rsidP="0057010E">
            <w:pPr>
              <w:pStyle w:val="Style22"/>
              <w:widowControl/>
              <w:spacing w:line="274" w:lineRule="exact"/>
              <w:ind w:right="74" w:firstLine="505"/>
              <w:rPr>
                <w:rStyle w:val="FontStyle46"/>
                <w:sz w:val="24"/>
                <w:szCs w:val="24"/>
              </w:rPr>
            </w:pPr>
          </w:p>
        </w:tc>
      </w:tr>
      <w:tr w:rsidR="0057010E" w:rsidRPr="001D26AD" w:rsidTr="0057010E"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16" w:type="dxa"/>
          </w:tcPr>
          <w:p w:rsidR="0057010E" w:rsidRPr="001D26AD" w:rsidRDefault="0057010E" w:rsidP="0057010E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Обеспечение эффективного взаимодействия Волгоградского УФАС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1559" w:type="dxa"/>
            <w:gridSpan w:val="2"/>
          </w:tcPr>
          <w:p w:rsidR="0057010E" w:rsidRPr="001D26AD" w:rsidRDefault="0057010E" w:rsidP="0057010E">
            <w:pPr>
              <w:pStyle w:val="Style25"/>
              <w:widowControl/>
              <w:spacing w:line="274" w:lineRule="exact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В течение всего периода 2021-2024 гг.</w:t>
            </w:r>
          </w:p>
        </w:tc>
        <w:tc>
          <w:tcPr>
            <w:tcW w:w="6379" w:type="dxa"/>
          </w:tcPr>
          <w:p w:rsidR="0057010E" w:rsidRPr="001D26AD" w:rsidRDefault="00D262DC" w:rsidP="00D262DC">
            <w:pPr>
              <w:pStyle w:val="Style17"/>
              <w:widowControl/>
              <w:ind w:right="74" w:firstLine="0"/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Волгоградское</w:t>
            </w:r>
            <w:r w:rsidRPr="001D26AD">
              <w:rPr>
                <w:rStyle w:val="FontStyle46"/>
                <w:sz w:val="24"/>
                <w:szCs w:val="24"/>
              </w:rPr>
              <w:t xml:space="preserve"> УФАС России </w:t>
            </w:r>
            <w:r>
              <w:rPr>
                <w:rStyle w:val="FontStyle46"/>
                <w:sz w:val="24"/>
                <w:szCs w:val="24"/>
              </w:rPr>
              <w:t xml:space="preserve">взаимодействует </w:t>
            </w:r>
            <w:r w:rsidRPr="001D26AD">
              <w:rPr>
                <w:rStyle w:val="FontStyle46"/>
                <w:sz w:val="24"/>
                <w:szCs w:val="24"/>
              </w:rPr>
              <w:t>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</w:tc>
      </w:tr>
      <w:tr w:rsidR="0057010E" w:rsidRPr="001D26AD" w:rsidTr="0057010E"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16" w:type="dxa"/>
          </w:tcPr>
          <w:p w:rsidR="0057010E" w:rsidRPr="001D26AD" w:rsidRDefault="0057010E" w:rsidP="0057010E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Обеспечение эффективного взаимодействия Волгоградского УФАС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Волгоградским УФАС России.</w:t>
            </w:r>
          </w:p>
        </w:tc>
        <w:tc>
          <w:tcPr>
            <w:tcW w:w="1559" w:type="dxa"/>
            <w:gridSpan w:val="2"/>
          </w:tcPr>
          <w:p w:rsidR="0057010E" w:rsidRPr="001D26AD" w:rsidRDefault="0057010E" w:rsidP="0057010E">
            <w:pPr>
              <w:pStyle w:val="Style25"/>
              <w:widowControl/>
              <w:spacing w:line="274" w:lineRule="exact"/>
              <w:jc w:val="center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В течение всего периода 2021-2024 гг.</w:t>
            </w:r>
          </w:p>
        </w:tc>
        <w:tc>
          <w:tcPr>
            <w:tcW w:w="6379" w:type="dxa"/>
          </w:tcPr>
          <w:p w:rsidR="0057010E" w:rsidRPr="001D26AD" w:rsidRDefault="00D262DC" w:rsidP="00D262DC">
            <w:pPr>
              <w:pStyle w:val="Style10"/>
              <w:widowControl/>
              <w:spacing w:line="278" w:lineRule="exact"/>
              <w:ind w:firstLine="0"/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Волгоградское</w:t>
            </w:r>
            <w:r w:rsidRPr="001D26AD">
              <w:rPr>
                <w:rStyle w:val="FontStyle46"/>
                <w:sz w:val="24"/>
                <w:szCs w:val="24"/>
              </w:rPr>
              <w:t xml:space="preserve"> УФАС России </w:t>
            </w:r>
            <w:r>
              <w:rPr>
                <w:rStyle w:val="FontStyle46"/>
                <w:sz w:val="24"/>
                <w:szCs w:val="24"/>
              </w:rPr>
              <w:t xml:space="preserve">эффективно взаимодействует </w:t>
            </w:r>
            <w:r w:rsidRPr="001D26AD">
              <w:rPr>
                <w:rStyle w:val="FontStyle46"/>
                <w:sz w:val="24"/>
                <w:szCs w:val="24"/>
              </w:rPr>
              <w:t>со средствами массовой информации в сфере противодействия</w:t>
            </w:r>
            <w:r w:rsidR="00724E31">
              <w:rPr>
                <w:rStyle w:val="FontStyle46"/>
                <w:sz w:val="24"/>
                <w:szCs w:val="24"/>
              </w:rPr>
              <w:t xml:space="preserve"> коррупции, в том числе оказывает</w:t>
            </w:r>
            <w:r w:rsidRPr="001D26AD">
              <w:rPr>
                <w:rStyle w:val="FontStyle46"/>
                <w:sz w:val="24"/>
                <w:szCs w:val="24"/>
              </w:rPr>
              <w:t xml:space="preserve"> содействия средствам массовой информации в широком освещении мер по противодействию коррупции, принимаемых Волгоградским УФАС России.</w:t>
            </w:r>
          </w:p>
        </w:tc>
      </w:tr>
      <w:tr w:rsidR="0057010E" w:rsidRPr="001D26AD" w:rsidTr="0057010E">
        <w:tc>
          <w:tcPr>
            <w:tcW w:w="680" w:type="dxa"/>
          </w:tcPr>
          <w:p w:rsidR="0057010E" w:rsidRPr="001D26AD" w:rsidRDefault="0057010E" w:rsidP="005701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16" w:type="dxa"/>
          </w:tcPr>
          <w:p w:rsidR="0057010E" w:rsidRPr="001D26AD" w:rsidRDefault="0057010E" w:rsidP="0057010E">
            <w:pPr>
              <w:pStyle w:val="Style21"/>
              <w:widowControl/>
              <w:ind w:right="77"/>
              <w:jc w:val="both"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Волгоградском УФАС России и организация проверки таких фактов.</w:t>
            </w:r>
          </w:p>
        </w:tc>
        <w:tc>
          <w:tcPr>
            <w:tcW w:w="1559" w:type="dxa"/>
            <w:gridSpan w:val="2"/>
          </w:tcPr>
          <w:p w:rsidR="0057010E" w:rsidRPr="001D26AD" w:rsidRDefault="0057010E" w:rsidP="0057010E">
            <w:pPr>
              <w:pStyle w:val="Style19"/>
              <w:widowControl/>
              <w:rPr>
                <w:rStyle w:val="FontStyle46"/>
                <w:sz w:val="24"/>
                <w:szCs w:val="24"/>
              </w:rPr>
            </w:pPr>
            <w:r w:rsidRPr="001D26AD">
              <w:rPr>
                <w:rStyle w:val="FontStyle46"/>
                <w:sz w:val="24"/>
                <w:szCs w:val="24"/>
              </w:rPr>
              <w:t>В течение всего периода 2021-2024 гг.</w:t>
            </w:r>
          </w:p>
        </w:tc>
        <w:tc>
          <w:tcPr>
            <w:tcW w:w="6379" w:type="dxa"/>
          </w:tcPr>
          <w:p w:rsidR="00724E31" w:rsidRPr="00724E31" w:rsidRDefault="00724E31" w:rsidP="00724E31">
            <w:pPr>
              <w:pStyle w:val="Style4"/>
              <w:widowControl/>
              <w:spacing w:line="274" w:lineRule="exact"/>
              <w:ind w:left="5" w:hanging="5"/>
              <w:jc w:val="both"/>
              <w:rPr>
                <w:rStyle w:val="FontStyle33"/>
                <w:sz w:val="24"/>
                <w:szCs w:val="24"/>
              </w:rPr>
            </w:pPr>
            <w:r w:rsidRPr="00724E31">
              <w:rPr>
                <w:rStyle w:val="FontStyle33"/>
                <w:sz w:val="24"/>
                <w:szCs w:val="24"/>
              </w:rPr>
              <w:t>Проводится анализ информации. Необходимости инициирования проверок не возникало</w:t>
            </w:r>
            <w:r>
              <w:rPr>
                <w:rStyle w:val="FontStyle33"/>
                <w:sz w:val="24"/>
                <w:szCs w:val="24"/>
              </w:rPr>
              <w:t>.</w:t>
            </w:r>
          </w:p>
          <w:p w:rsidR="0057010E" w:rsidRPr="001D26AD" w:rsidRDefault="0057010E" w:rsidP="00724E31">
            <w:pPr>
              <w:pStyle w:val="Style19"/>
              <w:widowControl/>
              <w:jc w:val="both"/>
              <w:rPr>
                <w:rStyle w:val="FontStyle46"/>
                <w:sz w:val="24"/>
                <w:szCs w:val="24"/>
              </w:rPr>
            </w:pPr>
          </w:p>
        </w:tc>
      </w:tr>
    </w:tbl>
    <w:p w:rsidR="00783A17" w:rsidRPr="001D26AD" w:rsidRDefault="00783A17" w:rsidP="00783A17"/>
    <w:p w:rsidR="00544926" w:rsidRPr="001D26AD" w:rsidRDefault="00544926"/>
    <w:sectPr w:rsidR="00544926" w:rsidRPr="001D26AD" w:rsidSect="001F3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1422" w:right="1134" w:bottom="850" w:left="1134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40" w:rsidRDefault="00E25C40" w:rsidP="001F308F">
      <w:r>
        <w:separator/>
      </w:r>
    </w:p>
  </w:endnote>
  <w:endnote w:type="continuationSeparator" w:id="0">
    <w:p w:rsidR="00E25C40" w:rsidRDefault="00E25C40" w:rsidP="001F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5F" w:rsidRDefault="005B3B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5F" w:rsidRDefault="005B3B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5F" w:rsidRDefault="005B3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40" w:rsidRDefault="00E25C40" w:rsidP="001F308F">
      <w:r>
        <w:separator/>
      </w:r>
    </w:p>
  </w:footnote>
  <w:footnote w:type="continuationSeparator" w:id="0">
    <w:p w:rsidR="00E25C40" w:rsidRDefault="00E25C40" w:rsidP="001F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5F" w:rsidRDefault="005B3B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431880"/>
      <w:docPartObj>
        <w:docPartGallery w:val="Page Numbers (Top of Page)"/>
        <w:docPartUnique/>
      </w:docPartObj>
    </w:sdtPr>
    <w:sdtEndPr/>
    <w:sdtContent>
      <w:p w:rsidR="001F308F" w:rsidRDefault="001F30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02D">
          <w:rPr>
            <w:noProof/>
          </w:rPr>
          <w:t>7</w:t>
        </w:r>
        <w:r>
          <w:fldChar w:fldCharType="end"/>
        </w:r>
      </w:p>
    </w:sdtContent>
  </w:sdt>
  <w:p w:rsidR="001F308F" w:rsidRDefault="001F30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187979"/>
      <w:docPartObj>
        <w:docPartGallery w:val="Page Numbers (Top of Page)"/>
        <w:docPartUnique/>
      </w:docPartObj>
    </w:sdtPr>
    <w:sdtEndPr/>
    <w:sdtContent>
      <w:p w:rsidR="001F308F" w:rsidRDefault="00E25C40">
        <w:pPr>
          <w:pStyle w:val="a5"/>
          <w:jc w:val="center"/>
        </w:pPr>
      </w:p>
    </w:sdtContent>
  </w:sdt>
  <w:p w:rsidR="001F308F" w:rsidRDefault="001F30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68"/>
    <w:rsid w:val="0003675E"/>
    <w:rsid w:val="00094679"/>
    <w:rsid w:val="00131921"/>
    <w:rsid w:val="001754DB"/>
    <w:rsid w:val="001D26AD"/>
    <w:rsid w:val="001F308F"/>
    <w:rsid w:val="003A2E06"/>
    <w:rsid w:val="003D1E19"/>
    <w:rsid w:val="00520580"/>
    <w:rsid w:val="00544926"/>
    <w:rsid w:val="00562484"/>
    <w:rsid w:val="0057010E"/>
    <w:rsid w:val="005B3B5F"/>
    <w:rsid w:val="006B23DD"/>
    <w:rsid w:val="00724E31"/>
    <w:rsid w:val="00783A17"/>
    <w:rsid w:val="00795C68"/>
    <w:rsid w:val="009C702D"/>
    <w:rsid w:val="00A7793D"/>
    <w:rsid w:val="00B32C25"/>
    <w:rsid w:val="00B525CA"/>
    <w:rsid w:val="00B7310E"/>
    <w:rsid w:val="00B95AF8"/>
    <w:rsid w:val="00BD6599"/>
    <w:rsid w:val="00C07596"/>
    <w:rsid w:val="00CA2FBE"/>
    <w:rsid w:val="00CA64E4"/>
    <w:rsid w:val="00D2496C"/>
    <w:rsid w:val="00D262DC"/>
    <w:rsid w:val="00E25C40"/>
    <w:rsid w:val="00E81A0E"/>
    <w:rsid w:val="00F7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E16889-17D2-4A60-87E1-91B000C8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783A1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783A17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783A1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783A1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783A17"/>
    <w:pPr>
      <w:widowControl w:val="0"/>
      <w:autoSpaceDE w:val="0"/>
      <w:autoSpaceDN w:val="0"/>
      <w:adjustRightInd w:val="0"/>
      <w:spacing w:line="275" w:lineRule="exact"/>
      <w:ind w:firstLine="398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783A17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783A1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783A17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783A17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783A17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783A1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783A17"/>
    <w:pPr>
      <w:widowControl w:val="0"/>
      <w:autoSpaceDE w:val="0"/>
      <w:autoSpaceDN w:val="0"/>
      <w:adjustRightInd w:val="0"/>
      <w:spacing w:line="274" w:lineRule="exact"/>
      <w:ind w:firstLine="245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83A17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783A17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83A17"/>
    <w:pPr>
      <w:widowControl w:val="0"/>
      <w:autoSpaceDE w:val="0"/>
      <w:autoSpaceDN w:val="0"/>
      <w:adjustRightInd w:val="0"/>
      <w:spacing w:line="274" w:lineRule="exact"/>
      <w:ind w:firstLine="13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783A17"/>
    <w:pPr>
      <w:widowControl w:val="0"/>
      <w:autoSpaceDE w:val="0"/>
      <w:autoSpaceDN w:val="0"/>
      <w:adjustRightInd w:val="0"/>
      <w:spacing w:line="1651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783A1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783A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783A17"/>
    <w:pPr>
      <w:widowControl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783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783A1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0">
    <w:name w:val="fontstyle20"/>
    <w:basedOn w:val="a0"/>
    <w:rsid w:val="001D26AD"/>
  </w:style>
  <w:style w:type="character" w:customStyle="1" w:styleId="a3">
    <w:name w:val="a"/>
    <w:basedOn w:val="a0"/>
    <w:rsid w:val="001D26AD"/>
  </w:style>
  <w:style w:type="character" w:customStyle="1" w:styleId="FontStyle33">
    <w:name w:val="Font Style33"/>
    <w:uiPriority w:val="99"/>
    <w:rsid w:val="00CA64E4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E81A0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2">
    <w:name w:val="Font Style32"/>
    <w:uiPriority w:val="99"/>
    <w:rsid w:val="00E81A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sid w:val="0057010E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uiPriority w:val="1"/>
    <w:qFormat/>
    <w:rsid w:val="00C0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30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30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CE5885E9A9288FCE1BE173344CCA4AFF3DC5A54B6D4CBFFCAFCAB9AB3093015FF489M7s7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E5885E9A9288FCE1BE173344CCA4AFF3DC5A54B6D4CBFFCAFCAB9AB3093015FF48974CB30CE14M9s0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Чечеткина Татьяна Михайловна</dc:creator>
  <cp:keywords/>
  <dc:description/>
  <cp:lastModifiedBy>Чечеткина Татьяна Михайловна</cp:lastModifiedBy>
  <cp:revision>27</cp:revision>
  <dcterms:created xsi:type="dcterms:W3CDTF">2022-01-21T13:11:00Z</dcterms:created>
  <dcterms:modified xsi:type="dcterms:W3CDTF">2023-01-31T09:49:00Z</dcterms:modified>
</cp:coreProperties>
</file>