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CC" w:rsidRPr="00AF02CA" w:rsidRDefault="00B217CC" w:rsidP="00B217CC">
      <w:pPr>
        <w:pStyle w:val="Style5"/>
        <w:widowControl/>
        <w:spacing w:before="38"/>
        <w:jc w:val="center"/>
        <w:rPr>
          <w:rStyle w:val="FontStyle27"/>
        </w:rPr>
      </w:pPr>
      <w:r w:rsidRPr="00AF02CA">
        <w:rPr>
          <w:rStyle w:val="FontStyle27"/>
        </w:rPr>
        <w:t>Выполнение мероприятий, предусмотренных</w:t>
      </w:r>
    </w:p>
    <w:p w:rsidR="00BB5203" w:rsidRPr="00AF02CA" w:rsidRDefault="00B217CC" w:rsidP="00B217CC">
      <w:pPr>
        <w:pStyle w:val="Style5"/>
        <w:widowControl/>
        <w:spacing w:before="38"/>
        <w:jc w:val="center"/>
        <w:rPr>
          <w:rStyle w:val="FontStyle27"/>
        </w:rPr>
      </w:pPr>
      <w:r w:rsidRPr="00AF02CA">
        <w:rPr>
          <w:rStyle w:val="FontStyle27"/>
        </w:rPr>
        <w:t xml:space="preserve"> Планом </w:t>
      </w:r>
      <w:r w:rsidR="004805D8" w:rsidRPr="00AF02CA">
        <w:rPr>
          <w:rStyle w:val="FontStyle27"/>
        </w:rPr>
        <w:t>Федеральной антимонопольной службы по противодействию коррупции на 2018 - 2020 годы</w:t>
      </w:r>
    </w:p>
    <w:p w:rsidR="006853C1" w:rsidRPr="00AF02CA" w:rsidRDefault="00C25A04" w:rsidP="00B217CC">
      <w:pPr>
        <w:pStyle w:val="Style5"/>
        <w:widowControl/>
        <w:spacing w:before="38"/>
        <w:jc w:val="center"/>
        <w:rPr>
          <w:rStyle w:val="FontStyle27"/>
        </w:rPr>
      </w:pPr>
      <w:r w:rsidRPr="00AF02CA">
        <w:rPr>
          <w:rStyle w:val="FontStyle27"/>
        </w:rPr>
        <w:t xml:space="preserve">Волгоградским УФАС России </w:t>
      </w:r>
      <w:r w:rsidR="006853C1" w:rsidRPr="00AF02CA">
        <w:rPr>
          <w:rStyle w:val="FontStyle27"/>
        </w:rPr>
        <w:t xml:space="preserve">за </w:t>
      </w:r>
      <w:r w:rsidR="009C2936" w:rsidRPr="00AF02CA">
        <w:rPr>
          <w:rStyle w:val="FontStyle27"/>
        </w:rPr>
        <w:t>2020</w:t>
      </w:r>
      <w:r w:rsidR="00C17668" w:rsidRPr="00AF02CA">
        <w:rPr>
          <w:rStyle w:val="FontStyle27"/>
        </w:rPr>
        <w:t xml:space="preserve"> год</w:t>
      </w:r>
    </w:p>
    <w:p w:rsidR="00BB5203" w:rsidRPr="00AF02CA" w:rsidRDefault="00BB5203">
      <w:pPr>
        <w:widowControl/>
        <w:spacing w:after="298" w:line="1" w:lineRule="exact"/>
        <w:rPr>
          <w:sz w:val="22"/>
          <w:szCs w:val="22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4"/>
        <w:gridCol w:w="57"/>
        <w:gridCol w:w="24"/>
        <w:gridCol w:w="19"/>
        <w:gridCol w:w="25"/>
        <w:gridCol w:w="2242"/>
        <w:gridCol w:w="43"/>
        <w:gridCol w:w="9"/>
        <w:gridCol w:w="1553"/>
        <w:gridCol w:w="4960"/>
      </w:tblGrid>
      <w:tr w:rsidR="00BB5203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>
            <w:pPr>
              <w:pStyle w:val="Style18"/>
              <w:widowControl/>
              <w:ind w:firstLine="10"/>
              <w:rPr>
                <w:rStyle w:val="FontStyle32"/>
              </w:rPr>
            </w:pPr>
            <w:r w:rsidRPr="002B2980">
              <w:rPr>
                <w:rStyle w:val="FontStyle32"/>
              </w:rPr>
              <w:t>№ п/п</w:t>
            </w:r>
          </w:p>
        </w:tc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>
            <w:pPr>
              <w:pStyle w:val="Style18"/>
              <w:widowControl/>
              <w:spacing w:line="240" w:lineRule="auto"/>
              <w:ind w:left="2213"/>
              <w:rPr>
                <w:rStyle w:val="FontStyle32"/>
              </w:rPr>
            </w:pPr>
            <w:r w:rsidRPr="002B2980">
              <w:rPr>
                <w:rStyle w:val="FontStyle32"/>
              </w:rPr>
              <w:t>Мероприятия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>
            <w:pPr>
              <w:pStyle w:val="Style20"/>
              <w:widowControl/>
              <w:ind w:left="211"/>
              <w:rPr>
                <w:rStyle w:val="FontStyle32"/>
              </w:rPr>
            </w:pPr>
            <w:r w:rsidRPr="002B2980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 w:rsidP="00637287">
            <w:pPr>
              <w:pStyle w:val="Style21"/>
              <w:widowControl/>
              <w:ind w:firstLine="0"/>
              <w:jc w:val="center"/>
              <w:rPr>
                <w:rStyle w:val="FontStyle32"/>
              </w:rPr>
            </w:pPr>
            <w:r w:rsidRPr="002B2980">
              <w:rPr>
                <w:rStyle w:val="FontStyle32"/>
              </w:rPr>
              <w:t>Срок исполнения</w:t>
            </w:r>
          </w:p>
          <w:p w:rsidR="00B217CC" w:rsidRPr="002B2980" w:rsidRDefault="00B217CC">
            <w:pPr>
              <w:pStyle w:val="Style21"/>
              <w:widowControl/>
              <w:rPr>
                <w:rStyle w:val="FontStyle32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37720C">
            <w:pPr>
              <w:pStyle w:val="Style18"/>
              <w:widowControl/>
              <w:spacing w:line="240" w:lineRule="auto"/>
              <w:ind w:left="994"/>
              <w:rPr>
                <w:rStyle w:val="FontStyle32"/>
              </w:rPr>
            </w:pPr>
            <w:r>
              <w:rPr>
                <w:rStyle w:val="FontStyle32"/>
              </w:rPr>
              <w:t xml:space="preserve">Фактический </w:t>
            </w:r>
            <w:bookmarkStart w:id="0" w:name="_GoBack"/>
            <w:bookmarkEnd w:id="0"/>
            <w:r w:rsidR="004805D8" w:rsidRPr="002B2980">
              <w:rPr>
                <w:rStyle w:val="FontStyle32"/>
              </w:rPr>
              <w:t>результат</w:t>
            </w:r>
          </w:p>
        </w:tc>
      </w:tr>
      <w:tr w:rsidR="00BB5203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>
            <w:pPr>
              <w:pStyle w:val="Style19"/>
              <w:widowControl/>
              <w:spacing w:line="240" w:lineRule="auto"/>
              <w:rPr>
                <w:rStyle w:val="FontStyle33"/>
              </w:rPr>
            </w:pPr>
            <w:r w:rsidRPr="002B2980">
              <w:rPr>
                <w:rStyle w:val="FontStyle33"/>
              </w:rPr>
              <w:t>1.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CC" w:rsidRPr="002B2980" w:rsidRDefault="004805D8" w:rsidP="0032293C">
            <w:pPr>
              <w:pStyle w:val="Style21"/>
              <w:widowControl/>
              <w:ind w:left="365" w:firstLine="350"/>
              <w:jc w:val="center"/>
              <w:rPr>
                <w:rStyle w:val="FontStyle32"/>
              </w:rPr>
            </w:pPr>
            <w:r w:rsidRPr="002B2980">
              <w:rPr>
                <w:rStyle w:val="FontStyle3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B5203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1.1.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 w:rsidP="00C45E41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Обеспечение действенного функционирования Комиссий Федеральной     антимонопольной     службы    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BB5203" w:rsidRPr="002B2980" w:rsidRDefault="004805D8">
            <w:pPr>
              <w:pStyle w:val="Style22"/>
              <w:widowControl/>
              <w:spacing w:line="278" w:lineRule="exact"/>
              <w:ind w:right="5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203" w:rsidRPr="002B2980" w:rsidRDefault="004805D8" w:rsidP="00B2058B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936" w:rsidRPr="00AF02CA" w:rsidRDefault="009C2936" w:rsidP="005069E6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2CA">
              <w:rPr>
                <w:rFonts w:ascii="Times New Roman" w:hAnsi="Times New Roman" w:cs="Times New Roman"/>
                <w:sz w:val="22"/>
                <w:szCs w:val="22"/>
              </w:rPr>
              <w:t>В Волгоградском УФАС России создана и действует Комиссия по соблюдению требований к служебному поведению государственных гражданских служащих и урегулированию конфликта интересов (далее – Комиссия).</w:t>
            </w:r>
          </w:p>
          <w:p w:rsidR="00BD387B" w:rsidRDefault="009C2936" w:rsidP="00BD387B">
            <w:pPr>
              <w:jc w:val="both"/>
              <w:rPr>
                <w:sz w:val="22"/>
                <w:szCs w:val="22"/>
              </w:rPr>
            </w:pPr>
            <w:r w:rsidRPr="00AF02CA">
              <w:rPr>
                <w:sz w:val="22"/>
                <w:szCs w:val="22"/>
              </w:rPr>
              <w:t>В 2020 году состоялось 4 заседания Комиссии, на которых рассмотрены 4 заявления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организации). Даны 4 согласия бывшим служащим Волгоградского УФАС России на замещение должностей в коммерческих и некоммерческих организациях</w:t>
            </w:r>
            <w:r w:rsidR="005069E6" w:rsidRPr="00AF02CA">
              <w:rPr>
                <w:sz w:val="22"/>
                <w:szCs w:val="22"/>
              </w:rPr>
              <w:t xml:space="preserve">) </w:t>
            </w:r>
            <w:r w:rsidRPr="00AF02CA">
              <w:rPr>
                <w:sz w:val="22"/>
                <w:szCs w:val="22"/>
              </w:rPr>
              <w:t>(протоколы № 01-03-42-1 от 04.03.2020, № 01-03-42-2 от 21.07.2020, № 01-03-42-3 от 06.11.2020, № 01-03-42-4 от 16.11.2020)</w:t>
            </w:r>
            <w:r w:rsidR="005069E6" w:rsidRPr="00AF02CA">
              <w:rPr>
                <w:sz w:val="22"/>
                <w:szCs w:val="22"/>
              </w:rPr>
              <w:t>. Также рассмотрены представленные руководителем Волгоградского УФАС России материалы проверки на предмет представления государственными служащими недостоверных или неполных сведений о доходах, об имуществе и обязательствах имущественного характера за 2018 год, проведенной в рамках рассмотрения представления прокуратуры Волгоградской области «Об устранении нарушений законодательства о противодействии коррупции и государственной службе в Волгоградском УФАС</w:t>
            </w:r>
          </w:p>
          <w:p w:rsidR="005069E6" w:rsidRPr="00AF02CA" w:rsidRDefault="00BD387B" w:rsidP="00BD387B">
            <w:pPr>
              <w:jc w:val="both"/>
              <w:rPr>
                <w:rStyle w:val="FontStyle33"/>
              </w:rPr>
            </w:pPr>
            <w:r w:rsidRPr="00AF02CA">
              <w:rPr>
                <w:sz w:val="22"/>
                <w:szCs w:val="22"/>
              </w:rPr>
              <w:t xml:space="preserve">России». </w:t>
            </w:r>
            <w:r>
              <w:rPr>
                <w:sz w:val="22"/>
                <w:szCs w:val="22"/>
              </w:rPr>
              <w:t xml:space="preserve">    </w:t>
            </w:r>
            <w:r w:rsidRPr="00AF02C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 </w:t>
            </w:r>
            <w:r w:rsidRPr="00AF02CA">
              <w:rPr>
                <w:sz w:val="22"/>
                <w:szCs w:val="22"/>
              </w:rPr>
              <w:t>результатам</w:t>
            </w:r>
            <w:r>
              <w:rPr>
                <w:sz w:val="22"/>
                <w:szCs w:val="22"/>
              </w:rPr>
              <w:t xml:space="preserve">   </w:t>
            </w:r>
            <w:r w:rsidRPr="00AF02CA">
              <w:rPr>
                <w:sz w:val="22"/>
                <w:szCs w:val="22"/>
              </w:rPr>
              <w:t xml:space="preserve"> проверок</w:t>
            </w:r>
            <w:r>
              <w:rPr>
                <w:sz w:val="22"/>
                <w:szCs w:val="22"/>
              </w:rPr>
              <w:t xml:space="preserve">   </w:t>
            </w:r>
            <w:r w:rsidRPr="00AF02CA">
              <w:rPr>
                <w:sz w:val="22"/>
                <w:szCs w:val="22"/>
              </w:rPr>
              <w:t xml:space="preserve"> по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2B2980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2B2980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2B2980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rPr>
                <w:rStyle w:val="FontStyle32"/>
              </w:rPr>
            </w:pPr>
            <w:r w:rsidRPr="002B2980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2B2980">
              <w:rPr>
                <w:rStyle w:val="FontStyle32"/>
              </w:rPr>
              <w:t>Ожидаемый результат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rPr>
                <w:rStyle w:val="FontStyle32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jc w:val="both"/>
              <w:rPr>
                <w:rStyle w:val="FontStyle32"/>
              </w:rPr>
            </w:pPr>
            <w:r w:rsidRPr="00AF02CA">
              <w:rPr>
                <w:sz w:val="22"/>
                <w:szCs w:val="22"/>
              </w:rPr>
              <w:t>установленным фактам сотрудникам Волгоградского УФАС России строго указано о недопустимости подобных нарушений, проведены разъяснительные беседы (протокол № 01-03-42-2 от 21.07.2020).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9"/>
              <w:widowControl/>
              <w:spacing w:line="240" w:lineRule="auto"/>
              <w:rPr>
                <w:rStyle w:val="FontStyle33"/>
              </w:rPr>
            </w:pPr>
            <w:r w:rsidRPr="002B2980">
              <w:rPr>
                <w:rStyle w:val="FontStyle32"/>
              </w:rPr>
              <w:t>1</w:t>
            </w:r>
            <w:r w:rsidRPr="002B2980">
              <w:rPr>
                <w:rStyle w:val="FontStyle33"/>
              </w:rPr>
              <w:t>.3.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9"/>
              <w:widowControl/>
              <w:spacing w:line="274" w:lineRule="exact"/>
              <w:ind w:firstLine="19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Организация приема сведений о доходах, расходах, об имуществе и обязательствах имущественного характера, представляемых      гражданскими      служащими и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Ежегодно, </w:t>
            </w:r>
          </w:p>
          <w:p w:rsidR="00BD387B" w:rsidRPr="002B2980" w:rsidRDefault="00BD387B" w:rsidP="00BD387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до 30 апреля</w:t>
            </w:r>
          </w:p>
          <w:p w:rsidR="00BD387B" w:rsidRPr="002B2980" w:rsidRDefault="00BD387B" w:rsidP="00BD387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(в 2020 году д</w:t>
            </w:r>
            <w:r>
              <w:rPr>
                <w:rStyle w:val="FontStyle33"/>
              </w:rPr>
              <w:t>о</w:t>
            </w:r>
          </w:p>
          <w:p w:rsidR="00BD387B" w:rsidRPr="002B2980" w:rsidRDefault="00BD387B" w:rsidP="00BD387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 01.08.2020)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AF02CA" w:rsidRDefault="00BD387B" w:rsidP="00BD387B">
            <w:pPr>
              <w:pStyle w:val="ConsPlusNormal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Федеральные государственные </w:t>
            </w:r>
            <w:r w:rsidRPr="00AF02CA">
              <w:rPr>
                <w:sz w:val="22"/>
                <w:szCs w:val="22"/>
              </w:rPr>
              <w:t>гражданские служащие Волгоградского УФАС России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AF02CA">
              <w:rPr>
                <w:sz w:val="22"/>
                <w:szCs w:val="22"/>
              </w:rPr>
              <w:t>(36 человек) своевременно (до 31.07.2020) предоставили сведения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1.4.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2B2980">
              <w:rPr>
                <w:rStyle w:val="FontStyle33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 Управление общественных связей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В течение </w:t>
            </w:r>
            <w:r w:rsidRPr="002B2980">
              <w:rPr>
                <w:rStyle w:val="FontStyle32"/>
              </w:rPr>
              <w:t xml:space="preserve">14 </w:t>
            </w:r>
            <w:r w:rsidRPr="002B2980">
              <w:rPr>
                <w:rStyle w:val="FontStyle33"/>
              </w:rPr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  <w:r w:rsidRPr="002B2980">
              <w:rPr>
                <w:rStyle w:val="FontStyle33"/>
              </w:rPr>
              <w:t xml:space="preserve">.08.2020 размещены сведения о доходах, расходах, об имуществе и обязательствах имущественного характера федеральных государственных гражданских государственных служащих Волгоградского УФАС России на официальном сайте Волгоградского УФАС России, в соответствии с Перечнем должностей Волгоградского УФАС России, замещение которых влечет за собой размещение на официальном сайте Волгоградского УФАС России. 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1.5.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BD387B" w:rsidRPr="002B2980" w:rsidRDefault="00BD387B" w:rsidP="00BD387B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Ежегодно,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 до </w:t>
            </w:r>
            <w:r w:rsidRPr="002B2980">
              <w:rPr>
                <w:rStyle w:val="FontStyle32"/>
              </w:rPr>
              <w:t xml:space="preserve">1 </w:t>
            </w:r>
            <w:r w:rsidRPr="002B2980">
              <w:rPr>
                <w:rStyle w:val="FontStyle33"/>
              </w:rPr>
              <w:t>октября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До 01.10.2020 проведен анализ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Волгоградского УФАС.  Признаки нарушения законодательства Российской Федерации о государственной гражданской службе и о противодействии коррупции федеральными государственными гражданскими служащими Волгоградского УФАС России, созданные для выполнения задач, поставленных перед Волгоградским УФАС России не выявлены.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2B2980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2B2980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2B2980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rPr>
                <w:rStyle w:val="FontStyle32"/>
              </w:rPr>
            </w:pPr>
            <w:r w:rsidRPr="002B2980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2B2980">
              <w:rPr>
                <w:rStyle w:val="FontStyle32"/>
              </w:rPr>
              <w:t>Ожидаемый результат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9"/>
              <w:widowControl/>
              <w:rPr>
                <w:rStyle w:val="FontStyle29"/>
                <w:sz w:val="22"/>
                <w:szCs w:val="22"/>
              </w:rPr>
            </w:pPr>
            <w:r w:rsidRPr="002B2980">
              <w:rPr>
                <w:rStyle w:val="FontStyle32"/>
              </w:rPr>
              <w:t>1</w:t>
            </w:r>
            <w:r w:rsidRPr="002B2980">
              <w:rPr>
                <w:rStyle w:val="FontStyle29"/>
                <w:sz w:val="22"/>
                <w:szCs w:val="22"/>
              </w:rPr>
              <w:t>.6.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2B2980">
              <w:rPr>
                <w:rStyle w:val="FontStyle33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службы 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 в случае появления оснований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В 2020 году проводились 12 проверок </w:t>
            </w:r>
            <w:r w:rsidRPr="00AF02CA">
              <w:rPr>
                <w:sz w:val="22"/>
                <w:szCs w:val="22"/>
              </w:rPr>
              <w:t>на предмет представления государственными служащими недостоверных или неполных сведений о доходах, об имуществе и обязательствах имущественного характера за 2018 год, проведенной в рамках рассмотрения представления прокуратуры Волгоградской области «Об устранении нарушений законодательства о противодействии коррупции и государственной службе в Волгоградском УФАС России» (исх. № 86-9-2020  от 31.03.2020, вх. № 3104 от 01.04.2020).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51AAF" w:rsidRDefault="00BD387B" w:rsidP="00BD387B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1.7.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2B2980">
              <w:rPr>
                <w:rStyle w:val="FontStyle33"/>
              </w:rPr>
              <w:t>Контроль за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8" w:lineRule="exact"/>
              <w:ind w:right="10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ind w:right="10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AF02CA" w:rsidRDefault="00BD387B" w:rsidP="00BD387B">
            <w:pPr>
              <w:pStyle w:val="ConsPlusNormal"/>
              <w:jc w:val="both"/>
              <w:rPr>
                <w:rStyle w:val="FontStyle33"/>
              </w:rPr>
            </w:pPr>
            <w:r w:rsidRPr="00AF02CA">
              <w:rPr>
                <w:sz w:val="22"/>
                <w:szCs w:val="22"/>
              </w:rPr>
              <w:t>Оснований для проведения проверок в порядке, предусмотренном нормативными правовыми актами Российской Федерации, и принятия мер дисциплинарной ответственности не имелось в связи с отсутствием в 2020 году фактов несоблюдения федеральными государственными гражданскими служащими Волгоградского 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51AAF" w:rsidRDefault="00BD387B" w:rsidP="00BD387B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1.9.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2B2980">
              <w:rPr>
                <w:rStyle w:val="FontStyle33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службы Территориальные органы ФАС России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В ходе анализа сведений о расходах федеральных государственных гражданских служащих Волгоградского УФАС России фактов нарушений со стороны федеральных государственных гражданских служащих Волгоградского УФАС России   в 2020 году выявлено не было.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51AAF" w:rsidRDefault="00BD387B" w:rsidP="00BD387B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1.10.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8" w:lineRule="exact"/>
              <w:ind w:firstLine="29"/>
              <w:rPr>
                <w:rStyle w:val="FontStyle33"/>
              </w:rPr>
            </w:pPr>
            <w:r w:rsidRPr="002B2980">
              <w:rPr>
                <w:rStyle w:val="FontStyle33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ind w:left="202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Управление государственной службы </w:t>
            </w:r>
            <w:r>
              <w:rPr>
                <w:rStyle w:val="FontStyle33"/>
              </w:rPr>
              <w:t>ТО</w:t>
            </w:r>
            <w:r w:rsidRPr="002B2980">
              <w:rPr>
                <w:rStyle w:val="FontStyle33"/>
              </w:rPr>
              <w:t xml:space="preserve">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jc w:val="both"/>
              <w:rPr>
                <w:rStyle w:val="FontStyle33"/>
                <w:color w:val="000000"/>
              </w:rPr>
            </w:pPr>
            <w:r w:rsidRPr="002B2980">
              <w:rPr>
                <w:rStyle w:val="FontStyle33"/>
              </w:rPr>
              <w:t xml:space="preserve">Федеральные государственные </w:t>
            </w:r>
            <w:r w:rsidRPr="00AF02CA">
              <w:rPr>
                <w:sz w:val="22"/>
                <w:szCs w:val="22"/>
              </w:rPr>
              <w:t xml:space="preserve">гражданские служащие </w:t>
            </w:r>
            <w:r w:rsidRPr="002B2980">
              <w:rPr>
                <w:color w:val="000000"/>
                <w:sz w:val="22"/>
                <w:szCs w:val="22"/>
              </w:rPr>
              <w:t xml:space="preserve">Волгоградского УФАС России соблюдают требования </w:t>
            </w:r>
            <w:hyperlink r:id="rId8" w:history="1">
              <w:r w:rsidRPr="002B2980">
                <w:rPr>
                  <w:color w:val="000000"/>
                  <w:sz w:val="22"/>
                  <w:szCs w:val="22"/>
                </w:rPr>
                <w:t>части 2 статьи 14</w:t>
              </w:r>
            </w:hyperlink>
            <w:r w:rsidRPr="002B2980">
              <w:rPr>
                <w:color w:val="000000"/>
                <w:sz w:val="22"/>
                <w:szCs w:val="22"/>
              </w:rPr>
              <w:t xml:space="preserve"> и </w:t>
            </w:r>
            <w:hyperlink r:id="rId9" w:history="1">
              <w:r w:rsidRPr="002B2980">
                <w:rPr>
                  <w:color w:val="000000"/>
                  <w:sz w:val="22"/>
                  <w:szCs w:val="22"/>
                </w:rPr>
                <w:t>пп. 17 части 1 статьи 17</w:t>
              </w:r>
            </w:hyperlink>
            <w:r w:rsidRPr="002B2980">
              <w:rPr>
                <w:color w:val="000000"/>
                <w:sz w:val="22"/>
                <w:szCs w:val="22"/>
              </w:rPr>
              <w:t xml:space="preserve"> Федерального закона от 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2B2980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2B2980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2B2980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rPr>
                <w:rStyle w:val="FontStyle32"/>
              </w:rPr>
            </w:pPr>
            <w:r w:rsidRPr="002B2980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2B2980">
              <w:rPr>
                <w:rStyle w:val="FontStyle32"/>
              </w:rPr>
              <w:t>Ожидаемый результат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0"/>
              <w:widowControl/>
              <w:rPr>
                <w:rStyle w:val="FontStyle32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  <w:r w:rsidRPr="002B2980">
              <w:rPr>
                <w:color w:val="000000"/>
                <w:sz w:val="22"/>
                <w:szCs w:val="22"/>
              </w:rPr>
              <w:t xml:space="preserve">27.07.2004 № 79-ФЗ "О государственной гражданской службе Российской Федерации" – своевременно </w:t>
            </w:r>
            <w:r w:rsidRPr="002B2980">
              <w:rPr>
                <w:rStyle w:val="FontStyle33"/>
              </w:rPr>
              <w:t>уведомляют о выполнении иной оплачиваемой работы</w:t>
            </w:r>
            <w:r w:rsidRPr="002B2980">
              <w:rPr>
                <w:color w:val="000000"/>
                <w:sz w:val="22"/>
                <w:szCs w:val="22"/>
              </w:rPr>
              <w:t>, в том числе в части отсутствия конфликта интересов. В 2020 году</w:t>
            </w:r>
          </w:p>
          <w:p w:rsidR="00BD387B" w:rsidRPr="002B2980" w:rsidRDefault="00BD387B" w:rsidP="00BD387B">
            <w:pPr>
              <w:pStyle w:val="Style18"/>
              <w:widowControl/>
              <w:spacing w:line="240" w:lineRule="auto"/>
              <w:jc w:val="both"/>
              <w:rPr>
                <w:rStyle w:val="FontStyle32"/>
              </w:rPr>
            </w:pPr>
            <w:r w:rsidRPr="002B2980">
              <w:rPr>
                <w:color w:val="000000"/>
                <w:sz w:val="22"/>
                <w:szCs w:val="22"/>
              </w:rPr>
              <w:t xml:space="preserve">3 </w:t>
            </w:r>
            <w:r w:rsidRPr="002B2980">
              <w:rPr>
                <w:rStyle w:val="FontStyle33"/>
              </w:rPr>
              <w:t>федеральных государственных гражданских служащих Волгоградского УФАС России в установленном порядке уведомили о выполнении иной оплачиваемой работы. Нарушений не выявлено.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1.11.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ind w:left="10" w:hanging="10"/>
              <w:rPr>
                <w:rStyle w:val="FontStyle33"/>
              </w:rPr>
            </w:pPr>
            <w:r w:rsidRPr="002B2980">
              <w:rPr>
                <w:rStyle w:val="FontStyle33"/>
              </w:rPr>
              <w:t>Организация и обеспечение работы по рассмотрению уведомлений гражданских служащих ФАС России о фактах обращения к ним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ind w:right="5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ind w:right="5"/>
              <w:rPr>
                <w:rStyle w:val="FontStyle33"/>
              </w:rPr>
            </w:pPr>
            <w:r w:rsidRPr="00AF02CA">
              <w:rPr>
                <w:sz w:val="22"/>
                <w:szCs w:val="22"/>
              </w:rPr>
              <w:t xml:space="preserve">В течение 2020 года уведомлений </w:t>
            </w:r>
            <w:r w:rsidRPr="002B2980">
              <w:rPr>
                <w:rStyle w:val="FontStyle33"/>
              </w:rPr>
              <w:t>федеральных</w:t>
            </w:r>
            <w:r w:rsidRPr="00AF02CA">
              <w:rPr>
                <w:sz w:val="22"/>
                <w:szCs w:val="22"/>
              </w:rPr>
              <w:t xml:space="preserve"> гражданских служащих Волгоградского УФАС России о фактах обращения к ним в целях склонения к совершению коррупционных правонарушений не поступало.</w:t>
            </w:r>
          </w:p>
        </w:tc>
      </w:tr>
      <w:tr w:rsidR="00BD387B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1.12.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2B2980">
              <w:rPr>
                <w:rStyle w:val="FontStyle33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ФАС России при поступлении на гражданскую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BD387B" w:rsidRPr="002B2980" w:rsidRDefault="00BD387B" w:rsidP="00BD387B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22"/>
              <w:widowControl/>
              <w:spacing w:line="240" w:lineRule="auto"/>
              <w:rPr>
                <w:rStyle w:val="FontStyle33"/>
              </w:rPr>
            </w:pPr>
            <w:r w:rsidRPr="002B2980">
              <w:rPr>
                <w:rStyle w:val="FontStyle33"/>
              </w:rPr>
              <w:t>Постоянно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7B" w:rsidRPr="002B2980" w:rsidRDefault="00BD387B" w:rsidP="00BD387B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Главным специалистом-экспертом Волгоградского УФАС России Чечеткиной Т.М., ответственной за кадровую работу управления, ведется работа по профилактике возникновения конфликта интересов. </w:t>
            </w:r>
            <w:r w:rsidRPr="00AF02CA">
              <w:rPr>
                <w:sz w:val="22"/>
                <w:szCs w:val="22"/>
              </w:rPr>
              <w:t>Служащие Волгоградского УФАС России ежегодно под роспись знакомятся со своими личными делами, при необходимости (с предоставлением соответствующих документов)</w:t>
            </w:r>
            <w:r>
              <w:rPr>
                <w:sz w:val="22"/>
                <w:szCs w:val="22"/>
              </w:rPr>
              <w:t>,</w:t>
            </w:r>
            <w:r w:rsidRPr="00AF02CA">
              <w:rPr>
                <w:sz w:val="22"/>
                <w:szCs w:val="22"/>
              </w:rPr>
              <w:t xml:space="preserve"> сведения, содержащиеся в личных делах, актуализируются.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1.13.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2B2980">
              <w:rPr>
                <w:rStyle w:val="FontStyle33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1A0827" w:rsidRPr="002B2980" w:rsidRDefault="001A0827" w:rsidP="001A0827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69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В течение </w:t>
            </w:r>
          </w:p>
          <w:p w:rsidR="001A0827" w:rsidRPr="002B2980" w:rsidRDefault="001A0827" w:rsidP="001A0827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ind w:right="34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Главный специалист-эксперт Волгоградского УФАС России Чечеткина Т.М., ответственная за кадровую работу управления, проводит консультации, разъяснения с федеральными государственными </w:t>
            </w:r>
            <w:r w:rsidRPr="002B2980">
              <w:rPr>
                <w:color w:val="000000"/>
                <w:sz w:val="22"/>
                <w:szCs w:val="22"/>
              </w:rPr>
              <w:t>гражданскими служащими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2980">
              <w:rPr>
                <w:color w:val="000000"/>
                <w:sz w:val="22"/>
                <w:szCs w:val="22"/>
              </w:rPr>
              <w:t>Волгоградского УФАС России,</w:t>
            </w:r>
            <w:r w:rsidRPr="002B2980">
              <w:rPr>
                <w:rStyle w:val="FontStyle33"/>
              </w:rPr>
              <w:t xml:space="preserve"> индивидуальные беседы с гражданами.</w:t>
            </w:r>
            <w:r>
              <w:rPr>
                <w:rStyle w:val="FontStyle33"/>
              </w:rPr>
              <w:t xml:space="preserve"> </w:t>
            </w:r>
            <w:r w:rsidRPr="00AF02CA">
              <w:rPr>
                <w:sz w:val="22"/>
                <w:szCs w:val="22"/>
              </w:rPr>
              <w:t xml:space="preserve">Проведено </w:t>
            </w:r>
            <w:r>
              <w:rPr>
                <w:sz w:val="22"/>
                <w:szCs w:val="22"/>
              </w:rPr>
              <w:t>12</w:t>
            </w:r>
            <w:r w:rsidRPr="00AF02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индивидуальных  </w:t>
            </w:r>
            <w:r w:rsidRPr="00AF02CA">
              <w:rPr>
                <w:sz w:val="22"/>
                <w:szCs w:val="22"/>
              </w:rPr>
              <w:t xml:space="preserve"> бесед</w:t>
            </w:r>
            <w:r>
              <w:rPr>
                <w:sz w:val="22"/>
                <w:szCs w:val="22"/>
              </w:rPr>
              <w:t xml:space="preserve">   </w:t>
            </w:r>
            <w:r w:rsidRPr="00AF02C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Pr="00AF02CA">
              <w:rPr>
                <w:sz w:val="22"/>
                <w:szCs w:val="22"/>
              </w:rPr>
              <w:t>гражданами,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2B2980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2B2980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2B2980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0"/>
              <w:widowControl/>
              <w:rPr>
                <w:rStyle w:val="FontStyle32"/>
              </w:rPr>
            </w:pPr>
            <w:r w:rsidRPr="002B2980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ind w:left="984"/>
              <w:rPr>
                <w:rStyle w:val="FontStyle32"/>
              </w:rPr>
            </w:pPr>
            <w:r w:rsidRPr="002B2980">
              <w:rPr>
                <w:rStyle w:val="FontStyle32"/>
              </w:rPr>
              <w:t>Ожидаемый результат</w:t>
            </w:r>
          </w:p>
        </w:tc>
      </w:tr>
      <w:tr w:rsidR="001A0827" w:rsidRPr="00AF02CA" w:rsidTr="002617BB">
        <w:trPr>
          <w:trHeight w:val="6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left="19" w:hanging="19"/>
              <w:rPr>
                <w:rStyle w:val="FontStyle33"/>
              </w:rPr>
            </w:pPr>
            <w:r w:rsidRPr="002B2980">
              <w:rPr>
                <w:rStyle w:val="FontStyle33"/>
              </w:rPr>
              <w:t>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69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0"/>
              <w:widowControl/>
              <w:ind w:hanging="37"/>
              <w:jc w:val="center"/>
              <w:rPr>
                <w:rStyle w:val="FontStyle33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9A2CBA" w:rsidRDefault="001A0827" w:rsidP="001A0827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9A2CBA">
              <w:rPr>
                <w:color w:val="000000"/>
                <w:sz w:val="22"/>
                <w:szCs w:val="22"/>
              </w:rPr>
              <w:t xml:space="preserve">поступающими на государственную службу в Волгоградского УФАС России. В течение 2020 года проведено 6 </w:t>
            </w:r>
            <w:r w:rsidR="00410425">
              <w:rPr>
                <w:rStyle w:val="FontStyle33"/>
                <w:color w:val="000000"/>
              </w:rPr>
              <w:t>совещаний</w:t>
            </w:r>
            <w:r w:rsidRPr="009A2CBA">
              <w:rPr>
                <w:rStyle w:val="FontStyle33"/>
                <w:color w:val="000000"/>
              </w:rPr>
              <w:t xml:space="preserve"> коллектива Волгоградского УФАС России</w:t>
            </w:r>
            <w:r w:rsidRPr="009A2CBA">
              <w:rPr>
                <w:color w:val="000000"/>
                <w:sz w:val="22"/>
                <w:szCs w:val="22"/>
              </w:rPr>
              <w:t xml:space="preserve"> с тематикой антикоррупционной направленности (протоколы №№ 01-03/29-11 от 13.03.2020, 01-03/29-14 от 27.03.2020, 01-03/29-22 от 29.06.2020, 01-03/29-24 от 14.07.2020, 01-03/29-27 от 24.07.2020, 01-03/29-48 от 09.12.2020). </w:t>
            </w:r>
          </w:p>
          <w:p w:rsidR="001A0827" w:rsidRPr="009A2CBA" w:rsidRDefault="001A0827" w:rsidP="001A0827">
            <w:pPr>
              <w:pStyle w:val="ConsPlusNormal"/>
              <w:jc w:val="both"/>
              <w:rPr>
                <w:rStyle w:val="FontStyle33"/>
                <w:color w:val="000000"/>
              </w:rPr>
            </w:pPr>
            <w:r w:rsidRPr="009A2CBA">
              <w:rPr>
                <w:rStyle w:val="FontStyle33"/>
                <w:color w:val="000000"/>
              </w:rPr>
              <w:t xml:space="preserve">09.12.2020 на совещании коллектива Волгоградского УФАС России, </w:t>
            </w:r>
            <w:r w:rsidRPr="009A2CBA">
              <w:rPr>
                <w:color w:val="000000"/>
                <w:sz w:val="22"/>
                <w:szCs w:val="22"/>
              </w:rPr>
              <w:t xml:space="preserve">посвященном Международному дню борьбы с коррупцией, с сотрудниками проведена викторина «Что вы знаете о коррупции и борьбе с ней», </w:t>
            </w:r>
            <w:r w:rsidRPr="009A2CBA">
              <w:rPr>
                <w:rStyle w:val="FontStyle19"/>
                <w:color w:val="000000"/>
                <w:sz w:val="22"/>
                <w:szCs w:val="22"/>
              </w:rPr>
              <w:t xml:space="preserve">доведена информация об истории создания Международного дня борьбы с коррупцией и Конвенции 2003 года,  основные нормативные правовые акты в сфере противодействия коррупции, </w:t>
            </w:r>
            <w:r w:rsidRPr="009A2CBA">
              <w:rPr>
                <w:rStyle w:val="FontStyle33"/>
                <w:color w:val="000000"/>
              </w:rPr>
              <w:t>напомнили сотрудникам управления о соблюдении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1A0827" w:rsidRPr="009A2CBA" w:rsidRDefault="001A0827" w:rsidP="001A0827">
            <w:pPr>
              <w:pStyle w:val="ConsPlusNormal"/>
              <w:jc w:val="both"/>
              <w:rPr>
                <w:rStyle w:val="FontStyle33"/>
                <w:color w:val="000000"/>
              </w:rPr>
            </w:pP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1.14.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Default="001A0827" w:rsidP="001A0827">
            <w:pPr>
              <w:pStyle w:val="Style22"/>
              <w:widowControl/>
              <w:spacing w:line="278" w:lineRule="exact"/>
              <w:ind w:right="19" w:firstLine="5"/>
              <w:jc w:val="both"/>
              <w:rPr>
                <w:color w:val="000000"/>
                <w:sz w:val="22"/>
                <w:szCs w:val="22"/>
              </w:rPr>
            </w:pPr>
            <w:r w:rsidRPr="002671BD">
              <w:rPr>
                <w:sz w:val="22"/>
                <w:szCs w:val="22"/>
              </w:rPr>
              <w:t xml:space="preserve">В течение 2020 года проведено 6 </w:t>
            </w:r>
            <w:r w:rsidRPr="002671BD">
              <w:rPr>
                <w:rStyle w:val="FontStyle33"/>
              </w:rPr>
              <w:t>совещаний коллектива Волгоградского УФАС России</w:t>
            </w:r>
            <w:r w:rsidRPr="002671BD">
              <w:rPr>
                <w:sz w:val="22"/>
                <w:szCs w:val="22"/>
              </w:rPr>
              <w:t xml:space="preserve">                     с тематикой антикоррупционной направленности: </w:t>
            </w:r>
            <w:r w:rsidRPr="002671BD">
              <w:rPr>
                <w:color w:val="000000"/>
                <w:sz w:val="22"/>
                <w:szCs w:val="22"/>
              </w:rPr>
              <w:t>№№ 01-03/29-11 от 13.03.2020, 01-03/29-14 от 27.03.2020, 01-03/29-22 от 29.06.2020, 01-03/29-24 от 14.07.2020, 01-03/29-27 от 24.07.2020, 01-03/29-48 от 09.12.2020.</w:t>
            </w:r>
          </w:p>
          <w:p w:rsidR="001A0827" w:rsidRPr="002671BD" w:rsidRDefault="001A0827" w:rsidP="001A0827">
            <w:pPr>
              <w:pStyle w:val="Style22"/>
              <w:widowControl/>
              <w:spacing w:line="278" w:lineRule="exact"/>
              <w:ind w:right="19" w:firstLine="5"/>
              <w:jc w:val="both"/>
              <w:rPr>
                <w:rStyle w:val="FontStyle33"/>
              </w:rPr>
            </w:pP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671BD" w:rsidRDefault="001A0827" w:rsidP="001A0827">
            <w:pPr>
              <w:pStyle w:val="Style18"/>
              <w:widowControl/>
              <w:spacing w:line="278" w:lineRule="exact"/>
              <w:ind w:firstLine="19"/>
              <w:rPr>
                <w:rStyle w:val="FontStyle32"/>
              </w:rPr>
            </w:pPr>
            <w:r w:rsidRPr="002671BD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671BD" w:rsidRDefault="001A0827" w:rsidP="001A0827">
            <w:pPr>
              <w:pStyle w:val="Style18"/>
              <w:widowControl/>
              <w:spacing w:line="240" w:lineRule="auto"/>
              <w:ind w:left="2218"/>
              <w:rPr>
                <w:rStyle w:val="FontStyle32"/>
              </w:rPr>
            </w:pPr>
            <w:r w:rsidRPr="002671BD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671BD" w:rsidRDefault="001A0827" w:rsidP="001A0827">
            <w:pPr>
              <w:pStyle w:val="Style20"/>
              <w:widowControl/>
              <w:spacing w:line="274" w:lineRule="exact"/>
              <w:ind w:left="206"/>
              <w:rPr>
                <w:rStyle w:val="FontStyle32"/>
              </w:rPr>
            </w:pPr>
            <w:r w:rsidRPr="002671BD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671BD" w:rsidRDefault="001A0827" w:rsidP="001A0827">
            <w:pPr>
              <w:pStyle w:val="Style20"/>
              <w:widowControl/>
              <w:rPr>
                <w:rStyle w:val="FontStyle32"/>
              </w:rPr>
            </w:pPr>
            <w:r w:rsidRPr="002671BD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9A2CBA" w:rsidRDefault="001A0827" w:rsidP="001A0827">
            <w:pPr>
              <w:pStyle w:val="Style18"/>
              <w:widowControl/>
              <w:spacing w:line="240" w:lineRule="auto"/>
              <w:ind w:left="984"/>
              <w:rPr>
                <w:rStyle w:val="FontStyle32"/>
                <w:color w:val="000000"/>
              </w:rPr>
            </w:pPr>
            <w:r w:rsidRPr="009A2CBA">
              <w:rPr>
                <w:rStyle w:val="FontStyle32"/>
                <w:color w:val="000000"/>
              </w:rPr>
              <w:t>Ожидаемый результат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1.15.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firstLine="14"/>
              <w:rPr>
                <w:rStyle w:val="FontStyle33"/>
              </w:rPr>
            </w:pPr>
            <w:r w:rsidRPr="002B2980">
              <w:rPr>
                <w:rStyle w:val="FontStyle33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коррупции.</w:t>
            </w:r>
          </w:p>
          <w:p w:rsidR="001A0827" w:rsidRPr="002B2980" w:rsidRDefault="001A0827" w:rsidP="001A0827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Директор ФГАУ «Учебно-методический центр»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AF02CA" w:rsidRDefault="001A0827" w:rsidP="001A0827">
            <w:pPr>
              <w:pStyle w:val="ConsPlusNormal"/>
              <w:jc w:val="both"/>
              <w:rPr>
                <w:rStyle w:val="FontStyle33"/>
              </w:rPr>
            </w:pPr>
            <w:r w:rsidRPr="00AF02CA">
              <w:rPr>
                <w:rStyle w:val="FontStyle33"/>
              </w:rPr>
              <w:t>В октябре 2020 года</w:t>
            </w:r>
            <w:r w:rsidRPr="002B2980">
              <w:rPr>
                <w:rStyle w:val="FontStyle33"/>
              </w:rPr>
              <w:t xml:space="preserve"> главный специалист-эксперт Волгоградского УФАС России Чечеткина Т.М., ответственная за кадровую работу управления, </w:t>
            </w:r>
            <w:r w:rsidRPr="00AF02CA">
              <w:rPr>
                <w:sz w:val="22"/>
                <w:szCs w:val="22"/>
              </w:rPr>
              <w:t xml:space="preserve">в должностные обязанности которой входит участие в противодействии коррупции, </w:t>
            </w:r>
            <w:r w:rsidRPr="002B2980">
              <w:rPr>
                <w:rStyle w:val="FontStyle33"/>
              </w:rPr>
              <w:t>прошла п</w:t>
            </w:r>
            <w:r w:rsidRPr="00AF02CA">
              <w:rPr>
                <w:sz w:val="22"/>
                <w:szCs w:val="22"/>
              </w:rPr>
              <w:t xml:space="preserve">овышение квалификации в </w:t>
            </w:r>
            <w:r w:rsidRPr="00AF02CA">
              <w:rPr>
                <w:rStyle w:val="FontStyle33"/>
              </w:rPr>
              <w:t xml:space="preserve">ФГАУ «Учебно-методический центр» ФАС России» (г. Казань) </w:t>
            </w:r>
          </w:p>
          <w:p w:rsidR="001A0827" w:rsidRPr="00AF02CA" w:rsidRDefault="001A0827" w:rsidP="001A0827">
            <w:pPr>
              <w:pStyle w:val="ConsPlusNormal"/>
              <w:jc w:val="both"/>
              <w:rPr>
                <w:rStyle w:val="FontStyle33"/>
              </w:rPr>
            </w:pP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1.16.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Сбор, систематизация, рассмотрение обращений граждан и гражданских служащих о даче согласия на замещение в организации   должности   на   условиях гражданско-правового  договора  или  на  выполнение  в данной организации работы (оказание данной организации услуг) на условиях трудового договора, если отдельные функции государственного  управления  в данной организации входили   в   должностные   (служебные) обязанности государственного гражданского служащего. Контроль     соблюдения     бывшими гражданскими служащими требований ст. 12 Федерального закона от 25.12.2008 № 273.ФЗ «О противодействии коррупции».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9"/>
              <w:widowControl/>
              <w:spacing w:line="274" w:lineRule="exact"/>
              <w:ind w:right="14"/>
              <w:jc w:val="both"/>
              <w:rPr>
                <w:rStyle w:val="FontStyle33"/>
              </w:rPr>
            </w:pPr>
            <w:r w:rsidRPr="002B2980">
              <w:rPr>
                <w:color w:val="000000"/>
                <w:sz w:val="22"/>
                <w:szCs w:val="22"/>
              </w:rPr>
              <w:t>В течение 2020 года</w:t>
            </w:r>
            <w:r w:rsidRPr="00AF02CA">
              <w:rPr>
                <w:sz w:val="22"/>
                <w:szCs w:val="22"/>
              </w:rPr>
              <w:t xml:space="preserve"> поступило 4 обращения от </w:t>
            </w:r>
            <w:r w:rsidRPr="002B2980">
              <w:rPr>
                <w:rStyle w:val="FontStyle33"/>
              </w:rPr>
              <w:t xml:space="preserve">федеральных государственных гражданских служащих   и   от   бывших федеральных государственных гражданских служащих </w:t>
            </w:r>
            <w:r w:rsidRPr="00AF02CA">
              <w:rPr>
                <w:sz w:val="22"/>
                <w:szCs w:val="22"/>
              </w:rPr>
              <w:t>Волгоградского УФАС России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федерального государственного гражданского служащего. Даны 4 согласия бывшим служащим Волгоградского УФАС России на замещение должностей в коммерческих и некоммерческих организациях) (протоколы № 01-03-42-1 от 04.03.2020, № 01-03-42-2 от 21.07.2020, № 01-03-42-3 от 06.11.2020, № 01-03-42-4 от 16.11.2020).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251AAF">
              <w:rPr>
                <w:rStyle w:val="FontStyle33"/>
              </w:rPr>
              <w:t>2</w:t>
            </w:r>
            <w:r w:rsidRPr="00251AAF">
              <w:rPr>
                <w:rStyle w:val="FontStyle32"/>
              </w:rPr>
              <w:t>.1</w:t>
            </w:r>
            <w:r w:rsidRPr="002B2980">
              <w:rPr>
                <w:rStyle w:val="FontStyle32"/>
              </w:rPr>
              <w:t>.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Структурные подразделения ФАС России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0"/>
              <w:widowControl/>
              <w:spacing w:line="274" w:lineRule="exact"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ConsPlusNormal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В 2020 году не выявлены коррупционные проявления</w:t>
            </w:r>
            <w:r w:rsidRPr="00AF02CA">
              <w:rPr>
                <w:sz w:val="22"/>
                <w:szCs w:val="22"/>
              </w:rPr>
              <w:t xml:space="preserve"> при исполнении федеральными государственными гражданскими служащими Волгоградского УФАС России должностных обязаннос</w:t>
            </w:r>
            <w:r>
              <w:rPr>
                <w:sz w:val="22"/>
                <w:szCs w:val="22"/>
              </w:rPr>
              <w:t>тей, связанных с осуществлением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  <w:r w:rsidRPr="002B2980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ind w:left="2208"/>
              <w:rPr>
                <w:rStyle w:val="FontStyle32"/>
              </w:rPr>
            </w:pPr>
            <w:r w:rsidRPr="002B2980">
              <w:rPr>
                <w:rStyle w:val="FontStyle32"/>
              </w:rPr>
              <w:t>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2B2980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2B2980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ind w:left="974"/>
              <w:rPr>
                <w:rStyle w:val="FontStyle32"/>
              </w:rPr>
            </w:pPr>
            <w:r w:rsidRPr="002B2980">
              <w:rPr>
                <w:rStyle w:val="FontStyle32"/>
              </w:rPr>
              <w:t>Ожидаемый результат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</w:p>
        </w:tc>
        <w:tc>
          <w:tcPr>
            <w:tcW w:w="6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ind w:left="2208"/>
              <w:rPr>
                <w:rStyle w:val="FontStyle32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617BB" w:rsidRDefault="001A0827" w:rsidP="001A0827">
            <w:pPr>
              <w:pStyle w:val="Style19"/>
              <w:widowControl/>
              <w:spacing w:line="240" w:lineRule="auto"/>
              <w:jc w:val="center"/>
              <w:rPr>
                <w:rStyle w:val="FontStyle33"/>
                <w:sz w:val="21"/>
                <w:szCs w:val="21"/>
              </w:rPr>
            </w:pPr>
            <w:r w:rsidRPr="002617BB">
              <w:rPr>
                <w:rStyle w:val="FontStyle33"/>
                <w:sz w:val="21"/>
                <w:szCs w:val="21"/>
              </w:rPr>
              <w:t>ФБУ «ИТЦ»</w:t>
            </w:r>
          </w:p>
          <w:p w:rsidR="001A0827" w:rsidRPr="002617BB" w:rsidRDefault="001A0827" w:rsidP="001A0827">
            <w:pPr>
              <w:pStyle w:val="Style22"/>
              <w:widowControl/>
              <w:spacing w:line="278" w:lineRule="exact"/>
              <w:rPr>
                <w:rStyle w:val="FontStyle33"/>
                <w:sz w:val="21"/>
                <w:szCs w:val="21"/>
              </w:rPr>
            </w:pPr>
            <w:r w:rsidRPr="002617BB">
              <w:rPr>
                <w:rStyle w:val="FontStyle33"/>
                <w:sz w:val="21"/>
                <w:szCs w:val="21"/>
              </w:rPr>
              <w:t>Управление государственной</w:t>
            </w:r>
          </w:p>
          <w:p w:rsidR="001A0827" w:rsidRPr="002B2980" w:rsidRDefault="001A0827" w:rsidP="001A082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2617BB">
              <w:rPr>
                <w:rStyle w:val="FontStyle33"/>
                <w:sz w:val="21"/>
                <w:szCs w:val="21"/>
              </w:rPr>
              <w:t>службы ФАС России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rPr>
                <w:rStyle w:val="FontStyle32"/>
              </w:rPr>
            </w:pPr>
            <w:r w:rsidRPr="00AF02CA">
              <w:rPr>
                <w:sz w:val="22"/>
                <w:szCs w:val="22"/>
              </w:rPr>
              <w:t>контрольно-надзорной деятельности и правил служебного поведения.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2.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Выявление и систематизация причин и условий проявления коррупции в деятельности ФАС России, мониторинг коррупционных</w:t>
            </w:r>
          </w:p>
          <w:p w:rsidR="001A0827" w:rsidRPr="002B2980" w:rsidRDefault="001A0827" w:rsidP="001A0827">
            <w:pPr>
              <w:pStyle w:val="Style20"/>
              <w:widowControl/>
              <w:spacing w:line="240" w:lineRule="auto"/>
              <w:rPr>
                <w:rStyle w:val="FontStyle32"/>
              </w:rPr>
            </w:pPr>
            <w:r w:rsidRPr="002B2980">
              <w:rPr>
                <w:rStyle w:val="FontStyle32"/>
              </w:rPr>
              <w:t>рисков и осуществление мер по их минимизации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22"/>
              <w:widowControl/>
              <w:spacing w:line="240" w:lineRule="auto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2.4.</w:t>
            </w:r>
          </w:p>
        </w:tc>
        <w:tc>
          <w:tcPr>
            <w:tcW w:w="62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firstLine="14"/>
              <w:rPr>
                <w:rStyle w:val="FontStyle33"/>
              </w:rPr>
            </w:pPr>
            <w:r w:rsidRPr="002B2980">
              <w:rPr>
                <w:rStyle w:val="FontStyle33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617BB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  <w:sz w:val="21"/>
                <w:szCs w:val="21"/>
              </w:rPr>
            </w:pPr>
            <w:r w:rsidRPr="002617BB">
              <w:rPr>
                <w:rStyle w:val="FontStyle33"/>
                <w:sz w:val="21"/>
                <w:szCs w:val="21"/>
              </w:rPr>
              <w:t>Административное управление-секретариат</w:t>
            </w:r>
          </w:p>
          <w:p w:rsidR="001A0827" w:rsidRPr="002617BB" w:rsidRDefault="001A0827" w:rsidP="001A0827">
            <w:pPr>
              <w:pStyle w:val="Style22"/>
              <w:widowControl/>
              <w:spacing w:line="278" w:lineRule="exact"/>
              <w:rPr>
                <w:rStyle w:val="FontStyle33"/>
                <w:sz w:val="21"/>
                <w:szCs w:val="21"/>
              </w:rPr>
            </w:pPr>
            <w:r w:rsidRPr="002617BB">
              <w:rPr>
                <w:rStyle w:val="FontStyle33"/>
                <w:sz w:val="21"/>
                <w:szCs w:val="21"/>
              </w:rPr>
              <w:t>руководителя ФАС России</w:t>
            </w:r>
          </w:p>
          <w:p w:rsidR="001A0827" w:rsidRPr="002617BB" w:rsidRDefault="001A0827" w:rsidP="001A0827">
            <w:pPr>
              <w:pStyle w:val="Style22"/>
              <w:widowControl/>
              <w:spacing w:line="274" w:lineRule="exact"/>
              <w:ind w:right="10"/>
              <w:rPr>
                <w:rStyle w:val="FontStyle33"/>
                <w:sz w:val="21"/>
                <w:szCs w:val="21"/>
              </w:rPr>
            </w:pPr>
            <w:r w:rsidRPr="002617BB">
              <w:rPr>
                <w:rStyle w:val="FontStyle33"/>
                <w:sz w:val="21"/>
                <w:szCs w:val="21"/>
              </w:rPr>
              <w:t>Территориальные органы ФАС России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617BB">
              <w:rPr>
                <w:rStyle w:val="FontStyle33"/>
                <w:sz w:val="21"/>
                <w:szCs w:val="21"/>
              </w:rPr>
              <w:t>Управление государственной службы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0"/>
              <w:widowControl/>
              <w:ind w:firstLine="0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В течение всего </w:t>
            </w:r>
            <w:r w:rsidRPr="002617BB">
              <w:rPr>
                <w:rStyle w:val="FontStyle33"/>
                <w:sz w:val="21"/>
                <w:szCs w:val="21"/>
              </w:rPr>
              <w:t>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AF02CA" w:rsidRDefault="001A0827" w:rsidP="001A0827">
            <w:pPr>
              <w:pStyle w:val="ConsPlusNormal"/>
              <w:jc w:val="both"/>
              <w:rPr>
                <w:sz w:val="22"/>
                <w:szCs w:val="22"/>
              </w:rPr>
            </w:pPr>
            <w:r w:rsidRPr="00AF02CA">
              <w:rPr>
                <w:sz w:val="22"/>
                <w:szCs w:val="22"/>
              </w:rPr>
              <w:t>В течение 2020 года нарушений действующего законодательства при осуществлении закупок товаров, работ, услуг для нужд Волгоградского УФАС России, выявлено не было.</w:t>
            </w:r>
          </w:p>
          <w:p w:rsidR="001A0827" w:rsidRPr="002B2980" w:rsidRDefault="001A0827" w:rsidP="001A0827">
            <w:pPr>
              <w:pStyle w:val="Style4"/>
              <w:widowControl/>
              <w:spacing w:line="274" w:lineRule="exact"/>
              <w:ind w:right="5" w:firstLine="10"/>
              <w:jc w:val="left"/>
              <w:rPr>
                <w:rStyle w:val="FontStyle33"/>
              </w:rPr>
            </w:pP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19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4.</w:t>
            </w:r>
          </w:p>
        </w:tc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ind w:left="14" w:hanging="14"/>
              <w:rPr>
                <w:rStyle w:val="FontStyle32"/>
              </w:rPr>
            </w:pPr>
            <w:r w:rsidRPr="002B2980">
              <w:rPr>
                <w:rStyle w:val="FontStyle32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1A0827" w:rsidRPr="00AF02CA" w:rsidTr="002617BB">
        <w:trPr>
          <w:trHeight w:val="2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19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4.1.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9"/>
              <w:widowControl/>
              <w:spacing w:line="274" w:lineRule="exact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Обеспечение размещения на официальном сайте ФАС России и территориальных органов ФАС России в сети Интернет      информации об антикоррупционной деятельности ФАС России, ведение специализированного подраздела «Противодействие коррупции».</w:t>
            </w:r>
          </w:p>
        </w:tc>
        <w:tc>
          <w:tcPr>
            <w:tcW w:w="23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общественных связей</w:t>
            </w:r>
          </w:p>
          <w:p w:rsidR="001A0827" w:rsidRPr="002B2980" w:rsidRDefault="001A0827" w:rsidP="001A0827">
            <w:pPr>
              <w:pStyle w:val="Style22"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  <w:p w:rsidR="001A0827" w:rsidRPr="002B2980" w:rsidRDefault="001A0827" w:rsidP="001A0827">
            <w:pPr>
              <w:pStyle w:val="Style22"/>
              <w:spacing w:line="274" w:lineRule="exact"/>
              <w:rPr>
                <w:rStyle w:val="FontStyle33"/>
              </w:rPr>
            </w:pPr>
          </w:p>
          <w:p w:rsidR="001A0827" w:rsidRPr="002B2980" w:rsidRDefault="001A0827" w:rsidP="001A0827">
            <w:pPr>
              <w:pStyle w:val="Style22"/>
              <w:spacing w:line="274" w:lineRule="exact"/>
              <w:jc w:val="left"/>
              <w:rPr>
                <w:rStyle w:val="FontStyle33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left="10" w:hanging="10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коррупции», на    официальном     </w:t>
            </w:r>
          </w:p>
          <w:p w:rsidR="001A0827" w:rsidRPr="002B2980" w:rsidRDefault="001A0827" w:rsidP="001A0827">
            <w:pPr>
              <w:pStyle w:val="Style4"/>
              <w:spacing w:line="274" w:lineRule="exact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с</w:t>
            </w:r>
            <w:r w:rsidRPr="002B2980">
              <w:rPr>
                <w:rStyle w:val="FontStyle33"/>
              </w:rPr>
              <w:t>айте Волгоградского УФАС России создан раздел «Противодействие  коррупции», на котором в открытом доступе размещена информация по данному направлению деятельности управления.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19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4.2.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9"/>
              <w:widowControl/>
              <w:spacing w:line="274" w:lineRule="exact"/>
              <w:ind w:firstLine="5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Разработка   и   реализация   комплекса мероприятий, направленных на качественное повышение эффективно деятельности     пресс-службы     ФАС     России по информированию общественности о результатах работы структурного подразделения и должностных лиц ФАС России по противодействию коррупции.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общественных связей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По запросу Правительства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right="10" w:firstLine="5"/>
              <w:rPr>
                <w:rStyle w:val="FontStyle33"/>
              </w:rPr>
            </w:pPr>
            <w:r w:rsidRPr="002B2980">
              <w:rPr>
                <w:rStyle w:val="FontStyle33"/>
              </w:rPr>
              <w:t>Волгоградским УФАС России предоставляется информация по данному вопросу в ФАС России.</w:t>
            </w:r>
            <w:r w:rsidRPr="002B2980">
              <w:rPr>
                <w:color w:val="000000"/>
                <w:sz w:val="22"/>
                <w:szCs w:val="22"/>
              </w:rPr>
              <w:t xml:space="preserve"> Запросов в течение 2020 года не поступало.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ind w:firstLine="34"/>
              <w:rPr>
                <w:rStyle w:val="FontStyle32"/>
              </w:rPr>
            </w:pPr>
            <w:r w:rsidRPr="002B2980">
              <w:rPr>
                <w:rStyle w:val="FontStyle32"/>
              </w:rPr>
              <w:lastRenderedPageBreak/>
              <w:t>№ п/п</w:t>
            </w:r>
          </w:p>
        </w:tc>
        <w:tc>
          <w:tcPr>
            <w:tcW w:w="6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ind w:left="2208"/>
              <w:rPr>
                <w:rStyle w:val="FontStyle32"/>
              </w:rPr>
            </w:pPr>
            <w:r w:rsidRPr="002B2980">
              <w:rPr>
                <w:rStyle w:val="FontStyle32"/>
              </w:rPr>
              <w:t>Мероприятия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2B2980">
              <w:rPr>
                <w:rStyle w:val="FontStyle32"/>
              </w:rPr>
              <w:t>Ответственные исполнители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78" w:lineRule="exact"/>
              <w:jc w:val="center"/>
              <w:rPr>
                <w:rStyle w:val="FontStyle32"/>
              </w:rPr>
            </w:pPr>
            <w:r w:rsidRPr="002B2980">
              <w:rPr>
                <w:rStyle w:val="FontStyle32"/>
              </w:rPr>
              <w:t>Срок исполнения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18"/>
              <w:widowControl/>
              <w:spacing w:line="240" w:lineRule="auto"/>
              <w:ind w:left="974"/>
              <w:rPr>
                <w:rStyle w:val="FontStyle32"/>
              </w:rPr>
            </w:pPr>
            <w:r w:rsidRPr="002B2980">
              <w:rPr>
                <w:rStyle w:val="FontStyle32"/>
              </w:rPr>
              <w:t>Ожидаемый результат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4.5.</w:t>
            </w:r>
          </w:p>
        </w:tc>
        <w:tc>
          <w:tcPr>
            <w:tcW w:w="6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Подготовка предложений по совершенствованию взаимодействия ФАС России при осуществлении противодействия коррупции в пределах своих полномочий, с субъектами общественного контроля, в том числе с общественными палатами субъектов РФ.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ind w:right="77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78" w:lineRule="exact"/>
              <w:ind w:right="77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По запросу Правительства Российской Федерации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8" w:lineRule="exact"/>
              <w:ind w:right="19" w:firstLine="5"/>
              <w:rPr>
                <w:rStyle w:val="FontStyle33"/>
              </w:rPr>
            </w:pPr>
            <w:r w:rsidRPr="002B2980">
              <w:rPr>
                <w:rStyle w:val="FontStyle33"/>
              </w:rPr>
              <w:t>Волгоградским УФАС России предоставляется информация по данному вопросу в ФАС России.</w:t>
            </w:r>
            <w:r w:rsidRPr="002B2980">
              <w:rPr>
                <w:color w:val="000000"/>
                <w:sz w:val="22"/>
                <w:szCs w:val="22"/>
              </w:rPr>
              <w:t xml:space="preserve"> Запросов в течение 2020 года не поступало.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4.6.</w:t>
            </w:r>
          </w:p>
        </w:tc>
        <w:tc>
          <w:tcPr>
            <w:tcW w:w="6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firstLine="19"/>
              <w:rPr>
                <w:rStyle w:val="FontStyle33"/>
              </w:rPr>
            </w:pPr>
            <w:r w:rsidRPr="002B2980">
              <w:rPr>
                <w:rStyle w:val="FontStyle33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 Структурные подразделения ФАС России</w:t>
            </w:r>
          </w:p>
          <w:p w:rsidR="001A0827" w:rsidRPr="002B2980" w:rsidRDefault="001A0827" w:rsidP="001A0827">
            <w:pPr>
              <w:pStyle w:val="Style10"/>
              <w:widowControl/>
              <w:ind w:firstLine="134"/>
              <w:rPr>
                <w:rStyle w:val="FontStyle33"/>
              </w:rPr>
            </w:pPr>
            <w:r w:rsidRPr="002B2980">
              <w:rPr>
                <w:rStyle w:val="FontStyle33"/>
              </w:rPr>
              <w:t xml:space="preserve">Территориальные </w:t>
            </w:r>
          </w:p>
          <w:p w:rsidR="001A0827" w:rsidRPr="002B2980" w:rsidRDefault="001A0827" w:rsidP="001A0827">
            <w:pPr>
              <w:pStyle w:val="Style10"/>
              <w:widowControl/>
              <w:ind w:firstLine="134"/>
              <w:rPr>
                <w:rStyle w:val="FontStyle33"/>
              </w:rPr>
            </w:pPr>
            <w:r w:rsidRPr="002B2980">
              <w:rPr>
                <w:rStyle w:val="FontStyle33"/>
              </w:rPr>
              <w:t>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8" w:lineRule="exact"/>
              <w:ind w:right="34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8" w:lineRule="exact"/>
              <w:ind w:right="10" w:firstLine="10"/>
              <w:rPr>
                <w:rStyle w:val="FontStyle33"/>
              </w:rPr>
            </w:pPr>
            <w:r w:rsidRPr="00C632E2">
              <w:rPr>
                <w:rStyle w:val="FontStyle33"/>
              </w:rPr>
              <w:t xml:space="preserve">Волгоградское УФАС России </w:t>
            </w:r>
            <w:r w:rsidRPr="00AA6A0E">
              <w:rPr>
                <w:sz w:val="22"/>
                <w:szCs w:val="22"/>
              </w:rPr>
              <w:t>участвует в мероприятиях по вопросам противодействия коррупции</w:t>
            </w:r>
          </w:p>
        </w:tc>
      </w:tr>
      <w:tr w:rsidR="001A0827" w:rsidRPr="00AF02CA" w:rsidTr="002617B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4.7.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2B2980">
              <w:rPr>
                <w:rStyle w:val="FontStyle33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right="24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 Управление общественных связей</w:t>
            </w:r>
          </w:p>
          <w:p w:rsidR="001A0827" w:rsidRPr="002B2980" w:rsidRDefault="001A0827" w:rsidP="001A0827">
            <w:pPr>
              <w:pStyle w:val="Style4"/>
              <w:widowControl/>
              <w:spacing w:line="274" w:lineRule="exact"/>
              <w:ind w:right="24"/>
              <w:jc w:val="center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 ФАС России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ConsPlusNormal"/>
              <w:jc w:val="both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2020 года Волгоградское УФАС России с</w:t>
            </w:r>
            <w:r w:rsidRPr="00AF02CA">
              <w:rPr>
                <w:sz w:val="22"/>
                <w:szCs w:val="22"/>
              </w:rPr>
              <w:t xml:space="preserve">воевременно представляло СМИ установленную законодательством Российской Федерации информацию  </w:t>
            </w:r>
          </w:p>
        </w:tc>
      </w:tr>
      <w:tr w:rsidR="001A0827" w:rsidRPr="00AF02CA" w:rsidTr="002617BB">
        <w:trPr>
          <w:trHeight w:val="19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51AAF" w:rsidRDefault="001A0827" w:rsidP="001A0827">
            <w:pPr>
              <w:pStyle w:val="Style4"/>
              <w:widowControl/>
              <w:spacing w:line="240" w:lineRule="auto"/>
              <w:jc w:val="center"/>
              <w:rPr>
                <w:rStyle w:val="FontStyle33"/>
                <w:b/>
              </w:rPr>
            </w:pPr>
            <w:r w:rsidRPr="00251AAF">
              <w:rPr>
                <w:rStyle w:val="FontStyle33"/>
                <w:b/>
              </w:rPr>
              <w:t>4.8.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  <w:r w:rsidRPr="002B2980">
              <w:rPr>
                <w:rStyle w:val="FontStyle33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государственной службы</w:t>
            </w:r>
          </w:p>
          <w:p w:rsidR="001A0827" w:rsidRPr="002B2980" w:rsidRDefault="001A0827" w:rsidP="001A0827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Территориальные органы</w:t>
            </w:r>
          </w:p>
          <w:p w:rsidR="001A0827" w:rsidRPr="002B2980" w:rsidRDefault="001A0827" w:rsidP="001A0827">
            <w:pPr>
              <w:pStyle w:val="Style22"/>
              <w:spacing w:line="274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Управление общественных связей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2B2980" w:rsidRDefault="001A0827" w:rsidP="001A0827">
            <w:pPr>
              <w:pStyle w:val="Style22"/>
              <w:widowControl/>
              <w:spacing w:line="278" w:lineRule="exact"/>
              <w:rPr>
                <w:rStyle w:val="FontStyle33"/>
              </w:rPr>
            </w:pPr>
            <w:r w:rsidRPr="002B2980">
              <w:rPr>
                <w:rStyle w:val="FontStyle33"/>
              </w:rPr>
              <w:t>В течение всего периода</w:t>
            </w:r>
          </w:p>
        </w:tc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827" w:rsidRPr="00AF02CA" w:rsidRDefault="001A0827" w:rsidP="001A0827">
            <w:pPr>
              <w:pStyle w:val="ConsPlusNormal"/>
              <w:jc w:val="both"/>
              <w:rPr>
                <w:sz w:val="22"/>
                <w:szCs w:val="22"/>
              </w:rPr>
            </w:pPr>
            <w:r w:rsidRPr="00AF02CA">
              <w:rPr>
                <w:sz w:val="22"/>
                <w:szCs w:val="22"/>
              </w:rPr>
              <w:t xml:space="preserve">Систематически проводится анализ информации, обзор публикаций СМИ предоставляется руководителю Волгоградского УФАС России. Оснований для инициирования проведения проверок в отчетном периоде не было. </w:t>
            </w:r>
          </w:p>
          <w:p w:rsidR="001A0827" w:rsidRPr="002B2980" w:rsidRDefault="001A0827" w:rsidP="001A0827">
            <w:pPr>
              <w:pStyle w:val="Style4"/>
              <w:widowControl/>
              <w:spacing w:line="274" w:lineRule="exact"/>
              <w:ind w:left="5" w:hanging="5"/>
              <w:rPr>
                <w:rStyle w:val="FontStyle33"/>
              </w:rPr>
            </w:pPr>
          </w:p>
        </w:tc>
      </w:tr>
    </w:tbl>
    <w:p w:rsidR="008E3C37" w:rsidRPr="00AF02CA" w:rsidRDefault="008E3C37">
      <w:pPr>
        <w:rPr>
          <w:sz w:val="22"/>
          <w:szCs w:val="22"/>
        </w:rPr>
      </w:pPr>
    </w:p>
    <w:sectPr w:rsidR="008E3C37" w:rsidRPr="00AF02CA" w:rsidSect="00BD387B">
      <w:headerReference w:type="default" r:id="rId10"/>
      <w:footerReference w:type="default" r:id="rId11"/>
      <w:pgSz w:w="16976" w:h="11998" w:orient="landscape"/>
      <w:pgMar w:top="1134" w:right="567" w:bottom="397" w:left="567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3C" w:rsidRDefault="0009363C">
      <w:r>
        <w:separator/>
      </w:r>
    </w:p>
  </w:endnote>
  <w:endnote w:type="continuationSeparator" w:id="0">
    <w:p w:rsidR="0009363C" w:rsidRDefault="000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C" w:rsidRDefault="004E031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3C" w:rsidRDefault="0009363C">
      <w:r>
        <w:separator/>
      </w:r>
    </w:p>
  </w:footnote>
  <w:footnote w:type="continuationSeparator" w:id="0">
    <w:p w:rsidR="0009363C" w:rsidRDefault="000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1C" w:rsidRDefault="002B29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20C">
      <w:rPr>
        <w:noProof/>
      </w:rPr>
      <w:t>2</w:t>
    </w:r>
    <w:r>
      <w:rPr>
        <w:noProof/>
      </w:rPr>
      <w:fldChar w:fldCharType="end"/>
    </w:r>
  </w:p>
  <w:p w:rsidR="004E031C" w:rsidRDefault="004E031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79C6"/>
    <w:multiLevelType w:val="singleLevel"/>
    <w:tmpl w:val="D44CF77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7E8"/>
    <w:rsid w:val="00015C8B"/>
    <w:rsid w:val="00020BC0"/>
    <w:rsid w:val="00034C88"/>
    <w:rsid w:val="000476D0"/>
    <w:rsid w:val="00075145"/>
    <w:rsid w:val="00086322"/>
    <w:rsid w:val="00091671"/>
    <w:rsid w:val="0009363C"/>
    <w:rsid w:val="00096605"/>
    <w:rsid w:val="000B7660"/>
    <w:rsid w:val="000D2267"/>
    <w:rsid w:val="000D753C"/>
    <w:rsid w:val="00101860"/>
    <w:rsid w:val="001103E2"/>
    <w:rsid w:val="0011769D"/>
    <w:rsid w:val="00142465"/>
    <w:rsid w:val="00176570"/>
    <w:rsid w:val="00192FD6"/>
    <w:rsid w:val="001A0827"/>
    <w:rsid w:val="001A1A3F"/>
    <w:rsid w:val="001D7FB4"/>
    <w:rsid w:val="001F42EB"/>
    <w:rsid w:val="001F7BC1"/>
    <w:rsid w:val="0021749F"/>
    <w:rsid w:val="00223A00"/>
    <w:rsid w:val="00251AAF"/>
    <w:rsid w:val="002615DC"/>
    <w:rsid w:val="002617BB"/>
    <w:rsid w:val="002671BD"/>
    <w:rsid w:val="00270976"/>
    <w:rsid w:val="00287434"/>
    <w:rsid w:val="002942BA"/>
    <w:rsid w:val="002B2980"/>
    <w:rsid w:val="002B2B0D"/>
    <w:rsid w:val="002C77C1"/>
    <w:rsid w:val="002E44CB"/>
    <w:rsid w:val="002F7FFC"/>
    <w:rsid w:val="00305020"/>
    <w:rsid w:val="0032293C"/>
    <w:rsid w:val="00327F32"/>
    <w:rsid w:val="00337558"/>
    <w:rsid w:val="00352BBA"/>
    <w:rsid w:val="00355A23"/>
    <w:rsid w:val="00360D32"/>
    <w:rsid w:val="0036496A"/>
    <w:rsid w:val="00374185"/>
    <w:rsid w:val="00376B89"/>
    <w:rsid w:val="0037720C"/>
    <w:rsid w:val="003A7BF1"/>
    <w:rsid w:val="003D2C14"/>
    <w:rsid w:val="003E028E"/>
    <w:rsid w:val="003E7C81"/>
    <w:rsid w:val="003F0E60"/>
    <w:rsid w:val="00410425"/>
    <w:rsid w:val="004805D8"/>
    <w:rsid w:val="004813FD"/>
    <w:rsid w:val="00493256"/>
    <w:rsid w:val="004A4224"/>
    <w:rsid w:val="004A5CC1"/>
    <w:rsid w:val="004A630B"/>
    <w:rsid w:val="004B02D4"/>
    <w:rsid w:val="004E031C"/>
    <w:rsid w:val="004E23B2"/>
    <w:rsid w:val="005069E6"/>
    <w:rsid w:val="00517EF5"/>
    <w:rsid w:val="005306C1"/>
    <w:rsid w:val="005336C5"/>
    <w:rsid w:val="005374CC"/>
    <w:rsid w:val="005629DD"/>
    <w:rsid w:val="0057524E"/>
    <w:rsid w:val="005850D2"/>
    <w:rsid w:val="00592795"/>
    <w:rsid w:val="005B73AE"/>
    <w:rsid w:val="005E67E8"/>
    <w:rsid w:val="005F1271"/>
    <w:rsid w:val="00604953"/>
    <w:rsid w:val="00610D94"/>
    <w:rsid w:val="00637287"/>
    <w:rsid w:val="00651CD9"/>
    <w:rsid w:val="00665C89"/>
    <w:rsid w:val="00673135"/>
    <w:rsid w:val="006853C1"/>
    <w:rsid w:val="0068618F"/>
    <w:rsid w:val="00686B5F"/>
    <w:rsid w:val="00692F52"/>
    <w:rsid w:val="006959ED"/>
    <w:rsid w:val="006A7472"/>
    <w:rsid w:val="007575D1"/>
    <w:rsid w:val="00772C2A"/>
    <w:rsid w:val="007756DB"/>
    <w:rsid w:val="00780569"/>
    <w:rsid w:val="007B094A"/>
    <w:rsid w:val="007B57AB"/>
    <w:rsid w:val="007C1101"/>
    <w:rsid w:val="007C1B20"/>
    <w:rsid w:val="007C5B10"/>
    <w:rsid w:val="007E27C7"/>
    <w:rsid w:val="00800D05"/>
    <w:rsid w:val="00813526"/>
    <w:rsid w:val="00813ABB"/>
    <w:rsid w:val="00837547"/>
    <w:rsid w:val="008422AF"/>
    <w:rsid w:val="00852E7F"/>
    <w:rsid w:val="00860A11"/>
    <w:rsid w:val="00872CC5"/>
    <w:rsid w:val="00885957"/>
    <w:rsid w:val="008A7239"/>
    <w:rsid w:val="008A7DB2"/>
    <w:rsid w:val="008D17D2"/>
    <w:rsid w:val="008D6224"/>
    <w:rsid w:val="008E3C37"/>
    <w:rsid w:val="00912007"/>
    <w:rsid w:val="00920BC2"/>
    <w:rsid w:val="00921171"/>
    <w:rsid w:val="009405DF"/>
    <w:rsid w:val="00960970"/>
    <w:rsid w:val="0097483F"/>
    <w:rsid w:val="0097573E"/>
    <w:rsid w:val="009A2CBA"/>
    <w:rsid w:val="009B0C1B"/>
    <w:rsid w:val="009C2936"/>
    <w:rsid w:val="009C633C"/>
    <w:rsid w:val="009C7C77"/>
    <w:rsid w:val="009D1E8B"/>
    <w:rsid w:val="009D560A"/>
    <w:rsid w:val="00A10228"/>
    <w:rsid w:val="00A13B5B"/>
    <w:rsid w:val="00A22225"/>
    <w:rsid w:val="00A22CCA"/>
    <w:rsid w:val="00A258A4"/>
    <w:rsid w:val="00A32B50"/>
    <w:rsid w:val="00A333AB"/>
    <w:rsid w:val="00A46DB8"/>
    <w:rsid w:val="00A61E27"/>
    <w:rsid w:val="00A6601A"/>
    <w:rsid w:val="00A70EE2"/>
    <w:rsid w:val="00AA473B"/>
    <w:rsid w:val="00AC12D9"/>
    <w:rsid w:val="00AF02CA"/>
    <w:rsid w:val="00B070E2"/>
    <w:rsid w:val="00B163C7"/>
    <w:rsid w:val="00B2058B"/>
    <w:rsid w:val="00B209B8"/>
    <w:rsid w:val="00B217CC"/>
    <w:rsid w:val="00B24A9D"/>
    <w:rsid w:val="00B30A0B"/>
    <w:rsid w:val="00B45AE3"/>
    <w:rsid w:val="00B46249"/>
    <w:rsid w:val="00B714E6"/>
    <w:rsid w:val="00B74F32"/>
    <w:rsid w:val="00B86AE2"/>
    <w:rsid w:val="00B957BB"/>
    <w:rsid w:val="00B957FF"/>
    <w:rsid w:val="00BA3CC2"/>
    <w:rsid w:val="00BA3EB5"/>
    <w:rsid w:val="00BA68C1"/>
    <w:rsid w:val="00BB5203"/>
    <w:rsid w:val="00BC4F5D"/>
    <w:rsid w:val="00BD1B41"/>
    <w:rsid w:val="00BD387B"/>
    <w:rsid w:val="00BD6472"/>
    <w:rsid w:val="00BE7F67"/>
    <w:rsid w:val="00C0469D"/>
    <w:rsid w:val="00C17668"/>
    <w:rsid w:val="00C212BD"/>
    <w:rsid w:val="00C25A04"/>
    <w:rsid w:val="00C30013"/>
    <w:rsid w:val="00C34FD9"/>
    <w:rsid w:val="00C45E41"/>
    <w:rsid w:val="00C46669"/>
    <w:rsid w:val="00C717AB"/>
    <w:rsid w:val="00C72192"/>
    <w:rsid w:val="00C76BD0"/>
    <w:rsid w:val="00C91A2F"/>
    <w:rsid w:val="00C9244D"/>
    <w:rsid w:val="00C9450A"/>
    <w:rsid w:val="00CA6555"/>
    <w:rsid w:val="00CC07F3"/>
    <w:rsid w:val="00CC29D1"/>
    <w:rsid w:val="00CD0B0B"/>
    <w:rsid w:val="00CD1908"/>
    <w:rsid w:val="00CD1A4B"/>
    <w:rsid w:val="00CE372B"/>
    <w:rsid w:val="00CE63FB"/>
    <w:rsid w:val="00D2740F"/>
    <w:rsid w:val="00D4112F"/>
    <w:rsid w:val="00D41519"/>
    <w:rsid w:val="00D93EDD"/>
    <w:rsid w:val="00DD1670"/>
    <w:rsid w:val="00DD505E"/>
    <w:rsid w:val="00DD57E6"/>
    <w:rsid w:val="00DE1EF2"/>
    <w:rsid w:val="00DF4FCB"/>
    <w:rsid w:val="00E05777"/>
    <w:rsid w:val="00E16790"/>
    <w:rsid w:val="00E57438"/>
    <w:rsid w:val="00E65B70"/>
    <w:rsid w:val="00E7553E"/>
    <w:rsid w:val="00E7728F"/>
    <w:rsid w:val="00E92B36"/>
    <w:rsid w:val="00EA11F0"/>
    <w:rsid w:val="00EA5FB6"/>
    <w:rsid w:val="00EC4709"/>
    <w:rsid w:val="00EE15F3"/>
    <w:rsid w:val="00EE4D10"/>
    <w:rsid w:val="00EE7AA1"/>
    <w:rsid w:val="00F213A8"/>
    <w:rsid w:val="00F54106"/>
    <w:rsid w:val="00F54E03"/>
    <w:rsid w:val="00F96D41"/>
    <w:rsid w:val="00FA711C"/>
    <w:rsid w:val="00FC32CF"/>
    <w:rsid w:val="00FD5438"/>
    <w:rsid w:val="00FE3024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76C13-6F29-4992-AAC0-CC530F8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B5203"/>
  </w:style>
  <w:style w:type="paragraph" w:customStyle="1" w:styleId="Style2">
    <w:name w:val="Style2"/>
    <w:basedOn w:val="a"/>
    <w:uiPriority w:val="99"/>
    <w:rsid w:val="00BB5203"/>
  </w:style>
  <w:style w:type="paragraph" w:customStyle="1" w:styleId="Style3">
    <w:name w:val="Style3"/>
    <w:basedOn w:val="a"/>
    <w:uiPriority w:val="99"/>
    <w:rsid w:val="00BB5203"/>
  </w:style>
  <w:style w:type="paragraph" w:customStyle="1" w:styleId="Style4">
    <w:name w:val="Style4"/>
    <w:basedOn w:val="a"/>
    <w:uiPriority w:val="99"/>
    <w:rsid w:val="00BB5203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rsid w:val="00BB5203"/>
  </w:style>
  <w:style w:type="paragraph" w:customStyle="1" w:styleId="Style6">
    <w:name w:val="Style6"/>
    <w:basedOn w:val="a"/>
    <w:uiPriority w:val="99"/>
    <w:rsid w:val="00BB5203"/>
    <w:pPr>
      <w:spacing w:line="482" w:lineRule="exact"/>
      <w:ind w:firstLine="696"/>
    </w:pPr>
  </w:style>
  <w:style w:type="paragraph" w:customStyle="1" w:styleId="Style7">
    <w:name w:val="Style7"/>
    <w:basedOn w:val="a"/>
    <w:uiPriority w:val="99"/>
    <w:rsid w:val="00BB5203"/>
    <w:pPr>
      <w:spacing w:line="480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BB5203"/>
  </w:style>
  <w:style w:type="paragraph" w:customStyle="1" w:styleId="Style9">
    <w:name w:val="Style9"/>
    <w:basedOn w:val="a"/>
    <w:uiPriority w:val="99"/>
    <w:rsid w:val="00BB5203"/>
  </w:style>
  <w:style w:type="paragraph" w:customStyle="1" w:styleId="Style10">
    <w:name w:val="Style10"/>
    <w:basedOn w:val="a"/>
    <w:uiPriority w:val="99"/>
    <w:rsid w:val="00BB5203"/>
    <w:pPr>
      <w:spacing w:line="278" w:lineRule="exact"/>
      <w:ind w:firstLine="168"/>
    </w:pPr>
  </w:style>
  <w:style w:type="paragraph" w:customStyle="1" w:styleId="Style11">
    <w:name w:val="Style11"/>
    <w:basedOn w:val="a"/>
    <w:uiPriority w:val="99"/>
    <w:rsid w:val="00BB5203"/>
  </w:style>
  <w:style w:type="paragraph" w:customStyle="1" w:styleId="Style12">
    <w:name w:val="Style12"/>
    <w:basedOn w:val="a"/>
    <w:uiPriority w:val="99"/>
    <w:rsid w:val="00BB5203"/>
  </w:style>
  <w:style w:type="paragraph" w:customStyle="1" w:styleId="Style13">
    <w:name w:val="Style13"/>
    <w:basedOn w:val="a"/>
    <w:uiPriority w:val="99"/>
    <w:rsid w:val="00BB5203"/>
    <w:pPr>
      <w:spacing w:line="483" w:lineRule="exact"/>
      <w:jc w:val="both"/>
    </w:pPr>
  </w:style>
  <w:style w:type="paragraph" w:customStyle="1" w:styleId="Style14">
    <w:name w:val="Style14"/>
    <w:basedOn w:val="a"/>
    <w:uiPriority w:val="99"/>
    <w:rsid w:val="00BB5203"/>
    <w:pPr>
      <w:spacing w:line="274" w:lineRule="exact"/>
      <w:ind w:firstLine="586"/>
    </w:pPr>
  </w:style>
  <w:style w:type="paragraph" w:customStyle="1" w:styleId="Style15">
    <w:name w:val="Style15"/>
    <w:basedOn w:val="a"/>
    <w:uiPriority w:val="99"/>
    <w:rsid w:val="00BB5203"/>
  </w:style>
  <w:style w:type="paragraph" w:customStyle="1" w:styleId="Style16">
    <w:name w:val="Style16"/>
    <w:basedOn w:val="a"/>
    <w:uiPriority w:val="99"/>
    <w:rsid w:val="00BB5203"/>
  </w:style>
  <w:style w:type="paragraph" w:customStyle="1" w:styleId="Style17">
    <w:name w:val="Style17"/>
    <w:basedOn w:val="a"/>
    <w:uiPriority w:val="99"/>
    <w:rsid w:val="00BB5203"/>
    <w:pPr>
      <w:spacing w:line="276" w:lineRule="exact"/>
      <w:jc w:val="both"/>
    </w:pPr>
  </w:style>
  <w:style w:type="paragraph" w:customStyle="1" w:styleId="Style18">
    <w:name w:val="Style18"/>
    <w:basedOn w:val="a"/>
    <w:uiPriority w:val="99"/>
    <w:rsid w:val="00BB5203"/>
    <w:pPr>
      <w:spacing w:line="274" w:lineRule="exact"/>
    </w:pPr>
  </w:style>
  <w:style w:type="paragraph" w:customStyle="1" w:styleId="Style19">
    <w:name w:val="Style19"/>
    <w:basedOn w:val="a"/>
    <w:uiPriority w:val="99"/>
    <w:rsid w:val="00BB5203"/>
    <w:pPr>
      <w:spacing w:line="276" w:lineRule="exact"/>
    </w:pPr>
  </w:style>
  <w:style w:type="paragraph" w:customStyle="1" w:styleId="Style20">
    <w:name w:val="Style20"/>
    <w:basedOn w:val="a"/>
    <w:uiPriority w:val="99"/>
    <w:rsid w:val="00BB5203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  <w:rsid w:val="00BB5203"/>
    <w:pPr>
      <w:spacing w:line="274" w:lineRule="exact"/>
      <w:ind w:firstLine="398"/>
    </w:pPr>
  </w:style>
  <w:style w:type="paragraph" w:customStyle="1" w:styleId="Style22">
    <w:name w:val="Style22"/>
    <w:basedOn w:val="a"/>
    <w:uiPriority w:val="99"/>
    <w:rsid w:val="00BB5203"/>
    <w:pPr>
      <w:spacing w:line="276" w:lineRule="exact"/>
      <w:jc w:val="center"/>
    </w:pPr>
  </w:style>
  <w:style w:type="character" w:customStyle="1" w:styleId="FontStyle24">
    <w:name w:val="Font Style24"/>
    <w:uiPriority w:val="99"/>
    <w:rsid w:val="00BB520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uiPriority w:val="99"/>
    <w:rsid w:val="00BB5203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6">
    <w:name w:val="Font Style26"/>
    <w:uiPriority w:val="99"/>
    <w:rsid w:val="00BB5203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BB52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BB520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BB5203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BB5203"/>
    <w:rPr>
      <w:rFonts w:ascii="Sylfaen" w:hAnsi="Sylfaen" w:cs="Sylfaen"/>
      <w:i/>
      <w:iCs/>
      <w:spacing w:val="90"/>
      <w:sz w:val="60"/>
      <w:szCs w:val="60"/>
    </w:rPr>
  </w:style>
  <w:style w:type="character" w:customStyle="1" w:styleId="FontStyle31">
    <w:name w:val="Font Style31"/>
    <w:uiPriority w:val="99"/>
    <w:rsid w:val="00BB5203"/>
    <w:rPr>
      <w:rFonts w:ascii="Impact" w:hAnsi="Impact" w:cs="Impact"/>
      <w:i/>
      <w:iCs/>
      <w:spacing w:val="10"/>
      <w:sz w:val="16"/>
      <w:szCs w:val="16"/>
    </w:rPr>
  </w:style>
  <w:style w:type="character" w:customStyle="1" w:styleId="FontStyle32">
    <w:name w:val="Font Style32"/>
    <w:uiPriority w:val="99"/>
    <w:rsid w:val="00BB52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BB520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BB5203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iPriority w:val="99"/>
    <w:rsid w:val="00BB5203"/>
    <w:rPr>
      <w:color w:val="0066CC"/>
      <w:u w:val="single"/>
    </w:rPr>
  </w:style>
  <w:style w:type="paragraph" w:styleId="HTML">
    <w:name w:val="HTML Preformatted"/>
    <w:basedOn w:val="a"/>
    <w:link w:val="HTML0"/>
    <w:rsid w:val="00B217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B217C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B217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217C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17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217CC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B217CC"/>
    <w:pPr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WW8Num3z4">
    <w:name w:val="WW8Num3z4"/>
    <w:rsid w:val="00E57438"/>
  </w:style>
  <w:style w:type="character" w:customStyle="1" w:styleId="FontStyle19">
    <w:name w:val="Font Style19"/>
    <w:uiPriority w:val="99"/>
    <w:rsid w:val="00686B5F"/>
    <w:rPr>
      <w:rFonts w:ascii="Times New Roman" w:hAnsi="Times New Roman" w:cs="Times New Roman" w:hint="default"/>
      <w:sz w:val="24"/>
      <w:szCs w:val="24"/>
    </w:rPr>
  </w:style>
  <w:style w:type="paragraph" w:styleId="a8">
    <w:name w:val="Normal (Web)"/>
    <w:basedOn w:val="a"/>
    <w:uiPriority w:val="99"/>
    <w:rsid w:val="009C2936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E5885E9A9288FCE1BE173344CCA4AFF3DC5A54B6D4CBFFCAFCAB9AB3093015FF48974CB30CE14M9s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E5885E9A9288FCE1BE173344CCA4AFF3DC5A54B6D4CBFFCAFCAB9AB3093015FF489M7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9231-3FBA-43AE-AABF-BA096D02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8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</dc:creator>
  <cp:keywords/>
  <dc:description/>
  <cp:lastModifiedBy>Чечеткина Татьяна Михайловна</cp:lastModifiedBy>
  <cp:revision>100</cp:revision>
  <cp:lastPrinted>2019-12-25T07:29:00Z</cp:lastPrinted>
  <dcterms:created xsi:type="dcterms:W3CDTF">2019-06-24T11:07:00Z</dcterms:created>
  <dcterms:modified xsi:type="dcterms:W3CDTF">2023-01-31T10:18:00Z</dcterms:modified>
</cp:coreProperties>
</file>