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92" w:rsidRPr="00480EAC" w:rsidRDefault="00D911AB" w:rsidP="002B24E3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2590800</wp:posOffset>
            </wp:positionH>
            <wp:positionV relativeFrom="paragraph">
              <wp:posOffset>-114300</wp:posOffset>
            </wp:positionV>
            <wp:extent cx="721360" cy="809625"/>
            <wp:effectExtent l="19050" t="0" r="2540" b="0"/>
            <wp:wrapTopAndBottom/>
            <wp:docPr id="2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292" w:rsidRPr="00480EAC" w:rsidRDefault="00944292" w:rsidP="00DB6D92">
      <w:pPr>
        <w:pStyle w:val="a4"/>
        <w:ind w:right="-108"/>
        <w:jc w:val="center"/>
        <w:rPr>
          <w:sz w:val="24"/>
        </w:rPr>
      </w:pPr>
      <w:r w:rsidRPr="00480EAC">
        <w:rPr>
          <w:sz w:val="24"/>
        </w:rPr>
        <w:t>УПРАВЛЕНИЕ ФЕДЕРАЛЬНОЙ АНТИМОНОПОЛЬНОЙ СЛУЖБЫ</w:t>
      </w:r>
    </w:p>
    <w:p w:rsidR="00944292" w:rsidRPr="00480EAC" w:rsidRDefault="00944292" w:rsidP="00DB6D92">
      <w:pPr>
        <w:pStyle w:val="a4"/>
        <w:ind w:right="-108"/>
        <w:jc w:val="center"/>
        <w:rPr>
          <w:spacing w:val="30"/>
          <w:sz w:val="24"/>
        </w:rPr>
      </w:pPr>
      <w:r w:rsidRPr="00480EAC">
        <w:rPr>
          <w:sz w:val="24"/>
        </w:rPr>
        <w:t>ПО ВОЛГОГРАДСКОЙ ОБЛАСТИ</w:t>
      </w:r>
    </w:p>
    <w:p w:rsidR="00944292" w:rsidRPr="00480EAC" w:rsidRDefault="00944292" w:rsidP="00944292"/>
    <w:p w:rsidR="00944292" w:rsidRPr="00480EAC" w:rsidRDefault="00944292" w:rsidP="00944292">
      <w:pPr>
        <w:jc w:val="center"/>
      </w:pPr>
      <w:r w:rsidRPr="00480EAC">
        <w:t>ПРОТОКОЛ</w:t>
      </w:r>
    </w:p>
    <w:p w:rsidR="00944292" w:rsidRPr="00480EAC" w:rsidRDefault="00944292" w:rsidP="00944292">
      <w:pPr>
        <w:jc w:val="center"/>
      </w:pPr>
      <w:r w:rsidRPr="00480EAC">
        <w:t>заседания Общественно-консультативного совета</w:t>
      </w:r>
    </w:p>
    <w:p w:rsidR="00944292" w:rsidRPr="00480EAC" w:rsidRDefault="00944292" w:rsidP="00944292">
      <w:pPr>
        <w:jc w:val="center"/>
        <w:rPr>
          <w:b/>
        </w:rPr>
      </w:pPr>
    </w:p>
    <w:p w:rsidR="00DE08FE" w:rsidRPr="00480EAC" w:rsidRDefault="00243A0D" w:rsidP="006945FA">
      <w:r>
        <w:t>18</w:t>
      </w:r>
      <w:r w:rsidR="00DE1911">
        <w:t>.</w:t>
      </w:r>
      <w:r>
        <w:t>02</w:t>
      </w:r>
      <w:r w:rsidR="00EA3CD2" w:rsidRPr="00480EAC">
        <w:t>.</w:t>
      </w:r>
      <w:r w:rsidR="00944292" w:rsidRPr="00480EAC">
        <w:t>20</w:t>
      </w:r>
      <w:r w:rsidR="00DE1911">
        <w:t>1</w:t>
      </w:r>
      <w:r>
        <w:t>6</w:t>
      </w:r>
      <w:r w:rsidR="00944292" w:rsidRPr="00480EAC">
        <w:t xml:space="preserve">          </w:t>
      </w:r>
      <w:r w:rsidR="00EA3CD2" w:rsidRPr="00480EAC">
        <w:t xml:space="preserve">                </w:t>
      </w:r>
      <w:r w:rsidR="00944292" w:rsidRPr="00480EAC">
        <w:t xml:space="preserve">                                     </w:t>
      </w:r>
      <w:r w:rsidR="0019492E" w:rsidRPr="00480EAC">
        <w:t xml:space="preserve">                         </w:t>
      </w:r>
      <w:r w:rsidR="00944292" w:rsidRPr="00480EAC">
        <w:t xml:space="preserve"> </w:t>
      </w:r>
      <w:r w:rsidR="00961084" w:rsidRPr="00480EAC">
        <w:t xml:space="preserve"> </w:t>
      </w:r>
      <w:r w:rsidR="00D52F47">
        <w:t xml:space="preserve">                    </w:t>
      </w:r>
      <w:r w:rsidR="00961084" w:rsidRPr="00480EAC">
        <w:t xml:space="preserve">   </w:t>
      </w:r>
      <w:r w:rsidR="00944292" w:rsidRPr="00480EAC">
        <w:t xml:space="preserve">№ </w:t>
      </w:r>
      <w:r w:rsidR="004E3110" w:rsidRPr="00480EAC">
        <w:t>01-05/</w:t>
      </w:r>
      <w:r w:rsidR="0070709C" w:rsidRPr="00480EAC">
        <w:t>21-</w:t>
      </w:r>
      <w:r w:rsidR="000C5651">
        <w:t>1</w:t>
      </w:r>
      <w:r>
        <w:t>8</w:t>
      </w:r>
    </w:p>
    <w:p w:rsidR="00B3780B" w:rsidRPr="00480EAC" w:rsidRDefault="00B3780B" w:rsidP="006945FA">
      <w:pPr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11"/>
        <w:gridCol w:w="4060"/>
      </w:tblGrid>
      <w:tr w:rsidR="00B3780B" w:rsidRPr="00480EAC" w:rsidTr="0069523F">
        <w:trPr>
          <w:trHeight w:val="1422"/>
        </w:trPr>
        <w:tc>
          <w:tcPr>
            <w:tcW w:w="5773" w:type="dxa"/>
          </w:tcPr>
          <w:p w:rsidR="00B3780B" w:rsidRDefault="001E4906" w:rsidP="006945FA">
            <w:pPr>
              <w:rPr>
                <w:u w:val="single"/>
              </w:rPr>
            </w:pPr>
            <w:r w:rsidRPr="00480EAC">
              <w:rPr>
                <w:u w:val="single"/>
              </w:rPr>
              <w:t>Председательствовал</w:t>
            </w:r>
            <w:r w:rsidR="00B3780B" w:rsidRPr="00480EAC">
              <w:rPr>
                <w:u w:val="single"/>
              </w:rPr>
              <w:t>:</w:t>
            </w:r>
          </w:p>
          <w:p w:rsidR="00DB6D92" w:rsidRDefault="00DB6D92" w:rsidP="006945FA">
            <w:pPr>
              <w:rPr>
                <w:u w:val="single"/>
              </w:rPr>
            </w:pPr>
          </w:p>
          <w:p w:rsidR="00E05B6C" w:rsidRDefault="00DB6D92" w:rsidP="006945FA">
            <w:r w:rsidRPr="00DB6D92">
              <w:t xml:space="preserve">Руководитель Управления </w:t>
            </w:r>
          </w:p>
          <w:p w:rsidR="00DB6D92" w:rsidRDefault="00DB6D92" w:rsidP="006945FA">
            <w:r w:rsidRPr="00DB6D92">
              <w:t xml:space="preserve">Федеральной антимонопольной службы </w:t>
            </w:r>
          </w:p>
          <w:p w:rsidR="00DB6D92" w:rsidRPr="00DB6D92" w:rsidRDefault="00DB6D92" w:rsidP="006945FA">
            <w:r w:rsidRPr="00DB6D92">
              <w:t>по Волгоградской области</w:t>
            </w:r>
          </w:p>
          <w:p w:rsidR="00B3780B" w:rsidRPr="00480EAC" w:rsidRDefault="00B3780B" w:rsidP="006945FA"/>
        </w:tc>
        <w:tc>
          <w:tcPr>
            <w:tcW w:w="4254" w:type="dxa"/>
          </w:tcPr>
          <w:p w:rsidR="00DB6D92" w:rsidRDefault="00DB6D92" w:rsidP="006945FA"/>
          <w:p w:rsidR="00DB6D92" w:rsidRDefault="00DB6D92" w:rsidP="006945FA"/>
          <w:p w:rsidR="00B3780B" w:rsidRPr="00480EAC" w:rsidRDefault="002B3D6A" w:rsidP="006945FA">
            <w:r>
              <w:t>Лучников Роман Валерьевич</w:t>
            </w:r>
          </w:p>
          <w:p w:rsidR="00B3780B" w:rsidRPr="00480EAC" w:rsidRDefault="00B3780B" w:rsidP="006945FA">
            <w:pPr>
              <w:rPr>
                <w:b/>
              </w:rPr>
            </w:pPr>
          </w:p>
        </w:tc>
      </w:tr>
      <w:tr w:rsidR="0070709C" w:rsidRPr="00480EAC" w:rsidTr="0069523F">
        <w:trPr>
          <w:trHeight w:val="246"/>
        </w:trPr>
        <w:tc>
          <w:tcPr>
            <w:tcW w:w="5773" w:type="dxa"/>
          </w:tcPr>
          <w:p w:rsidR="006438BB" w:rsidRPr="00480EAC" w:rsidRDefault="0070709C" w:rsidP="006945FA">
            <w:pPr>
              <w:rPr>
                <w:u w:val="single"/>
              </w:rPr>
            </w:pPr>
            <w:r w:rsidRPr="00480EAC">
              <w:rPr>
                <w:u w:val="single"/>
              </w:rPr>
              <w:t>Члены ОКС:</w:t>
            </w:r>
          </w:p>
        </w:tc>
        <w:tc>
          <w:tcPr>
            <w:tcW w:w="4254" w:type="dxa"/>
          </w:tcPr>
          <w:p w:rsidR="0070709C" w:rsidRPr="00480EAC" w:rsidRDefault="0070709C" w:rsidP="006945FA">
            <w:pPr>
              <w:rPr>
                <w:b/>
              </w:rPr>
            </w:pPr>
          </w:p>
        </w:tc>
      </w:tr>
      <w:tr w:rsidR="001E4906" w:rsidRPr="00480EAC" w:rsidTr="0069523F">
        <w:trPr>
          <w:trHeight w:val="233"/>
        </w:trPr>
        <w:tc>
          <w:tcPr>
            <w:tcW w:w="5773" w:type="dxa"/>
          </w:tcPr>
          <w:p w:rsidR="00961084" w:rsidRPr="00480EAC" w:rsidRDefault="00961084" w:rsidP="006945FA"/>
        </w:tc>
        <w:tc>
          <w:tcPr>
            <w:tcW w:w="4254" w:type="dxa"/>
          </w:tcPr>
          <w:p w:rsidR="001E4906" w:rsidRPr="00480EAC" w:rsidRDefault="001E4906" w:rsidP="006945FA">
            <w:pPr>
              <w:rPr>
                <w:b/>
              </w:rPr>
            </w:pPr>
          </w:p>
        </w:tc>
      </w:tr>
      <w:tr w:rsidR="001E4906" w:rsidRPr="00480EAC" w:rsidTr="0069523F">
        <w:trPr>
          <w:trHeight w:val="2722"/>
        </w:trPr>
        <w:tc>
          <w:tcPr>
            <w:tcW w:w="5773" w:type="dxa"/>
          </w:tcPr>
          <w:p w:rsidR="002B3D6A" w:rsidRDefault="002B3D6A" w:rsidP="006945FA">
            <w:r>
              <w:t>Вице-президент Волжской Торгово-промышленной палаты (по доверенности)</w:t>
            </w:r>
          </w:p>
          <w:p w:rsidR="00840DEC" w:rsidRDefault="00840DEC" w:rsidP="006945FA"/>
          <w:p w:rsidR="00E05B6C" w:rsidRDefault="008814C7" w:rsidP="006945FA">
            <w:r>
              <w:t xml:space="preserve">Заместитель начальника отдела </w:t>
            </w:r>
          </w:p>
          <w:p w:rsidR="008814C7" w:rsidRDefault="008814C7" w:rsidP="006945FA">
            <w:r>
              <w:t xml:space="preserve">контроля органов власти </w:t>
            </w:r>
          </w:p>
          <w:p w:rsidR="008814C7" w:rsidRDefault="008814C7" w:rsidP="006945FA">
            <w:proofErr w:type="gramStart"/>
            <w:r>
              <w:t>Волгоградского</w:t>
            </w:r>
            <w:proofErr w:type="gramEnd"/>
            <w:r>
              <w:t xml:space="preserve"> УФАС</w:t>
            </w:r>
            <w:r w:rsidR="00DB6D92">
              <w:t xml:space="preserve"> России</w:t>
            </w:r>
          </w:p>
          <w:p w:rsidR="00DB6D92" w:rsidRDefault="00DB6D92" w:rsidP="006945FA"/>
          <w:p w:rsidR="00DB6D92" w:rsidRDefault="00840DEC" w:rsidP="006945FA">
            <w:r>
              <w:t>Главный специалист</w:t>
            </w:r>
            <w:r w:rsidR="00DB6D92">
              <w:t xml:space="preserve"> Волгоградского УФАС России,</w:t>
            </w:r>
            <w:r w:rsidR="00BC5699">
              <w:t xml:space="preserve"> </w:t>
            </w:r>
            <w:r w:rsidR="00DB6D92">
              <w:t xml:space="preserve">ответственный секретарь </w:t>
            </w:r>
            <w:r w:rsidR="006945FA">
              <w:t>с</w:t>
            </w:r>
            <w:r w:rsidR="00DB6D92">
              <w:t>овета</w:t>
            </w:r>
          </w:p>
          <w:p w:rsidR="00D0429D" w:rsidRDefault="00D0429D" w:rsidP="006945FA"/>
          <w:p w:rsidR="00D0429D" w:rsidRDefault="00D0429D" w:rsidP="006945FA">
            <w:pPr>
              <w:rPr>
                <w:u w:val="single"/>
              </w:rPr>
            </w:pPr>
            <w:r w:rsidRPr="00D0429D">
              <w:rPr>
                <w:u w:val="single"/>
              </w:rPr>
              <w:t>Приглашенные лица:</w:t>
            </w:r>
          </w:p>
          <w:p w:rsidR="00D0429D" w:rsidRDefault="00D0429D" w:rsidP="006945FA">
            <w:pPr>
              <w:rPr>
                <w:u w:val="single"/>
              </w:rPr>
            </w:pPr>
          </w:p>
          <w:p w:rsidR="00E34218" w:rsidRDefault="00E34218" w:rsidP="006945FA">
            <w:r>
              <w:t>П</w:t>
            </w:r>
            <w:r w:rsidRPr="004E0E53">
              <w:t>редседатель комитета транспорта, промышленности и связи  администрации Волгограда</w:t>
            </w:r>
            <w:r>
              <w:t xml:space="preserve"> </w:t>
            </w:r>
          </w:p>
          <w:p w:rsidR="00E34218" w:rsidRDefault="00E34218" w:rsidP="006945FA"/>
          <w:p w:rsidR="00E41C08" w:rsidRDefault="00E41C08" w:rsidP="006945FA">
            <w:r>
              <w:t>Н</w:t>
            </w:r>
            <w:r w:rsidRPr="0039306C">
              <w:t xml:space="preserve">ачальник отдела государственных закупок </w:t>
            </w:r>
            <w:r w:rsidR="006945FA">
              <w:t>к</w:t>
            </w:r>
            <w:r w:rsidRPr="0039306C">
              <w:t>омитета транспорта и дорожного хозяйства Волгоградской области</w:t>
            </w:r>
            <w:r w:rsidRPr="00D0429D">
              <w:t xml:space="preserve"> </w:t>
            </w:r>
          </w:p>
          <w:p w:rsidR="00E41C08" w:rsidRDefault="00E41C08" w:rsidP="006945FA"/>
          <w:p w:rsidR="00E41C08" w:rsidRDefault="00E41C08" w:rsidP="006945FA">
            <w:r>
              <w:t>Н</w:t>
            </w:r>
            <w:r w:rsidRPr="0039306C">
              <w:t xml:space="preserve">ачальник отдела автомобильного транспорта и государственного регионального контроля </w:t>
            </w:r>
            <w:r w:rsidR="006945FA">
              <w:t>к</w:t>
            </w:r>
            <w:r w:rsidRPr="0039306C">
              <w:t>омитета транспорта и дорожного хозяйства Волгоградской области</w:t>
            </w:r>
          </w:p>
          <w:p w:rsidR="00E41C08" w:rsidRDefault="00E41C08" w:rsidP="006945FA"/>
          <w:p w:rsidR="00E41C08" w:rsidRDefault="00E41C08" w:rsidP="006945FA">
            <w:r>
              <w:t>К</w:t>
            </w:r>
            <w:r w:rsidRPr="004E0E53">
              <w:t xml:space="preserve">онсультант </w:t>
            </w:r>
            <w:proofErr w:type="gramStart"/>
            <w:r w:rsidRPr="004E0E53">
              <w:t xml:space="preserve">сектора транспортного обслуживания населения </w:t>
            </w:r>
            <w:r>
              <w:t>к</w:t>
            </w:r>
            <w:r w:rsidRPr="004E0E53">
              <w:t>омитета благоустройства</w:t>
            </w:r>
            <w:proofErr w:type="gramEnd"/>
            <w:r w:rsidRPr="004E0E53">
              <w:t xml:space="preserve"> и дорожного хозяйства администрации городского округа – город Волжский</w:t>
            </w:r>
          </w:p>
          <w:p w:rsidR="00E41C08" w:rsidRDefault="00E41C08" w:rsidP="006945FA"/>
          <w:p w:rsidR="00E41C08" w:rsidRDefault="00E41C08" w:rsidP="006945FA">
            <w:r>
              <w:t>К</w:t>
            </w:r>
            <w:r w:rsidRPr="004E0E53">
              <w:t xml:space="preserve">онсультант </w:t>
            </w:r>
            <w:r>
              <w:t>с</w:t>
            </w:r>
            <w:r w:rsidRPr="004E0E53">
              <w:t>ектор</w:t>
            </w:r>
            <w:r>
              <w:t>а</w:t>
            </w:r>
            <w:r w:rsidRPr="004E0E53">
              <w:t xml:space="preserve"> юридического </w:t>
            </w:r>
            <w:r w:rsidRPr="004E0E53">
              <w:lastRenderedPageBreak/>
              <w:t xml:space="preserve">сопровождения </w:t>
            </w:r>
            <w:r>
              <w:t>к</w:t>
            </w:r>
            <w:r w:rsidRPr="004E0E53">
              <w:t>омитета благоустройства и дорожного хозяйства администрации городского округа – город Волжский</w:t>
            </w:r>
            <w:r>
              <w:t xml:space="preserve"> </w:t>
            </w:r>
          </w:p>
          <w:p w:rsidR="00E41C08" w:rsidRDefault="00E41C08" w:rsidP="006945FA"/>
          <w:p w:rsidR="00E41C08" w:rsidRDefault="00E41C08" w:rsidP="006945FA">
            <w:r>
              <w:t>Директор НП «Ассоциация пассажирских</w:t>
            </w:r>
            <w:r w:rsidR="006945FA">
              <w:t xml:space="preserve"> автотранспортников Волгограда»</w:t>
            </w:r>
          </w:p>
          <w:p w:rsidR="00E41C08" w:rsidRDefault="00E41C08" w:rsidP="006945FA"/>
          <w:p w:rsidR="00E41C08" w:rsidRDefault="00E41C08" w:rsidP="006945FA">
            <w:r>
              <w:t>Директор СРО НП «Пер</w:t>
            </w:r>
            <w:r w:rsidR="006945FA">
              <w:t>евозчики Волгоградской области»</w:t>
            </w:r>
          </w:p>
          <w:p w:rsidR="00E41C08" w:rsidRDefault="00E41C08" w:rsidP="006945FA"/>
          <w:p w:rsidR="00D0429D" w:rsidRPr="00D0429D" w:rsidRDefault="00E41C08" w:rsidP="006945FA">
            <w:r>
              <w:t xml:space="preserve">Представитель перевозчиков </w:t>
            </w:r>
            <w:proofErr w:type="gramStart"/>
            <w:r>
              <w:t>г</w:t>
            </w:r>
            <w:proofErr w:type="gramEnd"/>
            <w:r>
              <w:t>. Камышина</w:t>
            </w:r>
          </w:p>
        </w:tc>
        <w:tc>
          <w:tcPr>
            <w:tcW w:w="4254" w:type="dxa"/>
          </w:tcPr>
          <w:p w:rsidR="002B3D6A" w:rsidRDefault="002B3D6A" w:rsidP="006945FA">
            <w:r>
              <w:lastRenderedPageBreak/>
              <w:t>Форер Александр Генрихович</w:t>
            </w:r>
          </w:p>
          <w:p w:rsidR="002B3D6A" w:rsidRDefault="002B3D6A" w:rsidP="006945FA"/>
          <w:p w:rsidR="002B3D6A" w:rsidRDefault="002B3D6A" w:rsidP="006945FA"/>
          <w:p w:rsidR="008814C7" w:rsidRDefault="008814C7" w:rsidP="006945FA">
            <w:r w:rsidRPr="00603DA8">
              <w:t>Ячменева Ольга Ивановна</w:t>
            </w:r>
          </w:p>
          <w:p w:rsidR="00DB6D92" w:rsidRDefault="00DB6D92" w:rsidP="006945FA"/>
          <w:p w:rsidR="00DB6D92" w:rsidRDefault="00DB6D92" w:rsidP="006945FA"/>
          <w:p w:rsidR="00DB6D92" w:rsidRDefault="00DB6D92" w:rsidP="006945FA"/>
          <w:p w:rsidR="00DE1911" w:rsidRDefault="00DB6D92" w:rsidP="006945FA">
            <w:r>
              <w:t>Шкаруппа Полина Александровна</w:t>
            </w:r>
          </w:p>
          <w:p w:rsidR="00D0429D" w:rsidRDefault="00D0429D" w:rsidP="006945FA"/>
          <w:p w:rsidR="00D0429D" w:rsidRDefault="00D0429D" w:rsidP="006945FA"/>
          <w:p w:rsidR="00D0429D" w:rsidRDefault="00D0429D" w:rsidP="006945FA"/>
          <w:p w:rsidR="00D0429D" w:rsidRDefault="00D0429D" w:rsidP="006945FA"/>
          <w:p w:rsidR="00E34218" w:rsidRDefault="00E34218" w:rsidP="006945FA">
            <w:r>
              <w:t xml:space="preserve">Дмитрий Викторович </w:t>
            </w:r>
            <w:proofErr w:type="spellStart"/>
            <w:r>
              <w:t>Веркин</w:t>
            </w:r>
            <w:proofErr w:type="spellEnd"/>
          </w:p>
          <w:p w:rsidR="00E34218" w:rsidRDefault="00E34218" w:rsidP="006945FA"/>
          <w:p w:rsidR="00E34218" w:rsidRDefault="00E34218" w:rsidP="006945FA"/>
          <w:p w:rsidR="00E34218" w:rsidRDefault="00E34218" w:rsidP="006945FA"/>
          <w:p w:rsidR="00E41C08" w:rsidRDefault="00E41C08" w:rsidP="006945FA">
            <w:proofErr w:type="spellStart"/>
            <w:r>
              <w:t>Лопатюк</w:t>
            </w:r>
            <w:proofErr w:type="spellEnd"/>
            <w:r>
              <w:t xml:space="preserve"> Ольга Викторовна </w:t>
            </w:r>
          </w:p>
          <w:p w:rsidR="00E41C08" w:rsidRDefault="00E41C08" w:rsidP="006945FA"/>
          <w:p w:rsidR="00E41C08" w:rsidRDefault="00E41C08" w:rsidP="006945FA"/>
          <w:p w:rsidR="00E41C08" w:rsidRDefault="00E41C08" w:rsidP="006945FA"/>
          <w:p w:rsidR="00E41C08" w:rsidRDefault="00E41C08" w:rsidP="006945FA">
            <w:r>
              <w:t>Зотов Игорь Петрович</w:t>
            </w:r>
          </w:p>
          <w:p w:rsidR="00E41C08" w:rsidRDefault="00E41C08" w:rsidP="006945FA"/>
          <w:p w:rsidR="00E41C08" w:rsidRDefault="00E41C08" w:rsidP="006945FA"/>
          <w:p w:rsidR="00E41C08" w:rsidRDefault="00E41C08" w:rsidP="006945FA"/>
          <w:p w:rsidR="00E41C08" w:rsidRDefault="00E41C08" w:rsidP="006945FA"/>
          <w:p w:rsidR="00E41C08" w:rsidRDefault="00E41C08" w:rsidP="006945FA">
            <w:proofErr w:type="spellStart"/>
            <w:r>
              <w:t>Галичкин</w:t>
            </w:r>
            <w:proofErr w:type="spellEnd"/>
            <w:r>
              <w:t xml:space="preserve"> Александр Владимирович </w:t>
            </w:r>
          </w:p>
          <w:p w:rsidR="00E41C08" w:rsidRDefault="00E41C08" w:rsidP="006945FA"/>
          <w:p w:rsidR="00E41C08" w:rsidRDefault="00E41C08" w:rsidP="006945FA"/>
          <w:p w:rsidR="00E41C08" w:rsidRDefault="00E41C08" w:rsidP="006945FA"/>
          <w:p w:rsidR="00E41C08" w:rsidRDefault="00E41C08" w:rsidP="006945FA"/>
          <w:p w:rsidR="00E41C08" w:rsidRDefault="00E41C08" w:rsidP="006945FA">
            <w:proofErr w:type="spellStart"/>
            <w:r>
              <w:t>Вейт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 xml:space="preserve"> Эдуардовна</w:t>
            </w:r>
          </w:p>
          <w:p w:rsidR="00E41C08" w:rsidRDefault="00E41C08" w:rsidP="006945FA"/>
          <w:p w:rsidR="00E41C08" w:rsidRDefault="00E41C08" w:rsidP="006945FA"/>
          <w:p w:rsidR="00E41C08" w:rsidRDefault="00E41C08" w:rsidP="006945FA"/>
          <w:p w:rsidR="00E41C08" w:rsidRDefault="00E41C08" w:rsidP="006945FA"/>
          <w:p w:rsidR="00E41C08" w:rsidRDefault="00E41C08" w:rsidP="006945FA">
            <w:r>
              <w:t>Юрий Николаевич Белоусов</w:t>
            </w:r>
          </w:p>
          <w:p w:rsidR="00E41C08" w:rsidRDefault="00E41C08" w:rsidP="006945FA"/>
          <w:p w:rsidR="00E41C08" w:rsidRDefault="00E41C08" w:rsidP="006945FA"/>
          <w:p w:rsidR="00E41C08" w:rsidRDefault="00E41C08" w:rsidP="006945FA">
            <w:r>
              <w:t xml:space="preserve">Алексей Александрович </w:t>
            </w:r>
            <w:proofErr w:type="spellStart"/>
            <w:r>
              <w:t>Гуполов</w:t>
            </w:r>
            <w:proofErr w:type="spellEnd"/>
          </w:p>
          <w:p w:rsidR="00E41C08" w:rsidRDefault="00E41C08" w:rsidP="006945FA"/>
          <w:p w:rsidR="00E41C08" w:rsidRDefault="00E41C08" w:rsidP="006945FA"/>
          <w:p w:rsidR="00D0429D" w:rsidRPr="0069523F" w:rsidRDefault="00E41C08" w:rsidP="006945FA">
            <w:r>
              <w:t xml:space="preserve">Елена Николаевна </w:t>
            </w:r>
            <w:proofErr w:type="spellStart"/>
            <w:r>
              <w:t>Смерека</w:t>
            </w:r>
            <w:proofErr w:type="spellEnd"/>
          </w:p>
        </w:tc>
      </w:tr>
      <w:tr w:rsidR="00961084" w:rsidRPr="00480EAC" w:rsidTr="0069523F">
        <w:trPr>
          <w:trHeight w:val="80"/>
        </w:trPr>
        <w:tc>
          <w:tcPr>
            <w:tcW w:w="5773" w:type="dxa"/>
          </w:tcPr>
          <w:p w:rsidR="00961084" w:rsidRPr="00480EAC" w:rsidRDefault="00961084" w:rsidP="006945FA"/>
        </w:tc>
        <w:tc>
          <w:tcPr>
            <w:tcW w:w="4254" w:type="dxa"/>
          </w:tcPr>
          <w:p w:rsidR="00961084" w:rsidRPr="00480EAC" w:rsidRDefault="00961084" w:rsidP="006945FA">
            <w:pPr>
              <w:rPr>
                <w:b/>
              </w:rPr>
            </w:pPr>
          </w:p>
        </w:tc>
      </w:tr>
    </w:tbl>
    <w:p w:rsidR="00B42236" w:rsidRDefault="000C4FE5" w:rsidP="006945FA">
      <w:pPr>
        <w:tabs>
          <w:tab w:val="left" w:pos="0"/>
        </w:tabs>
        <w:rPr>
          <w:b/>
        </w:rPr>
      </w:pPr>
      <w:r w:rsidRPr="00243935">
        <w:rPr>
          <w:b/>
        </w:rPr>
        <w:t>ПОВЕСТКА:</w:t>
      </w:r>
    </w:p>
    <w:p w:rsidR="00D0429D" w:rsidRDefault="00D0429D" w:rsidP="006945FA">
      <w:pPr>
        <w:tabs>
          <w:tab w:val="left" w:pos="993"/>
        </w:tabs>
        <w:ind w:firstLine="709"/>
        <w:jc w:val="both"/>
      </w:pPr>
      <w:r>
        <w:t>1. О программах комплексного развития систем транспортной инфраструктуры и документов планирования регулярных перевозок (отсутствие программ и документов планирования как административный барьер для входа на рынок новых перевозчиков и свободного перемещения предложения услуг перевозки между регулярными маршрутами).</w:t>
      </w:r>
    </w:p>
    <w:p w:rsidR="00D0429D" w:rsidRDefault="00D0429D" w:rsidP="006945FA">
      <w:pPr>
        <w:tabs>
          <w:tab w:val="left" w:pos="993"/>
        </w:tabs>
        <w:ind w:firstLine="709"/>
        <w:jc w:val="both"/>
      </w:pPr>
      <w:r>
        <w:t xml:space="preserve">2. </w:t>
      </w:r>
      <w:proofErr w:type="gramStart"/>
      <w:r>
        <w:t>Приведение правовых актов, регулирующих организацию транспортного обслуживания населения в Волгоградской области, в соответствие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(установление не предусмотренных законодательством Российской Федерации требований к товарам или к хозяйствующим субъектам).</w:t>
      </w:r>
      <w:proofErr w:type="gramEnd"/>
    </w:p>
    <w:p w:rsidR="00D0429D" w:rsidRDefault="00D0429D" w:rsidP="006945FA">
      <w:pPr>
        <w:tabs>
          <w:tab w:val="left" w:pos="993"/>
        </w:tabs>
        <w:ind w:firstLine="709"/>
        <w:jc w:val="both"/>
      </w:pPr>
      <w:r>
        <w:t xml:space="preserve">3. Своевременное опубликование реестра регулярных маршрутов и соответствие сведений реестра требованиям Федерального закона от 13.07.2015 № 220-ФЗ (необоснованное препятствование органами власти осуществлению деятельности перевозчиками посредством несвоевременного их информирования и необоснованного отказа во включении сведений о маршруте в реестр). </w:t>
      </w:r>
    </w:p>
    <w:p w:rsidR="009C5A70" w:rsidRDefault="00D0429D" w:rsidP="006945FA">
      <w:pPr>
        <w:tabs>
          <w:tab w:val="left" w:pos="993"/>
        </w:tabs>
        <w:ind w:firstLine="709"/>
        <w:jc w:val="both"/>
      </w:pPr>
      <w:r>
        <w:t>4. Соблюдение правил допуска хозяйствующих субъектов к регулярным перевозкам (своевременное проведение конкурсов и соблюдение порядка их проведения).</w:t>
      </w:r>
    </w:p>
    <w:p w:rsidR="009A4739" w:rsidRDefault="009A4739" w:rsidP="006945FA">
      <w:pPr>
        <w:tabs>
          <w:tab w:val="left" w:pos="993"/>
        </w:tabs>
        <w:ind w:firstLine="709"/>
        <w:jc w:val="both"/>
      </w:pPr>
    </w:p>
    <w:p w:rsidR="00D75832" w:rsidRDefault="00D75832" w:rsidP="006945FA">
      <w:pPr>
        <w:tabs>
          <w:tab w:val="left" w:pos="993"/>
        </w:tabs>
        <w:jc w:val="both"/>
        <w:rPr>
          <w:b/>
        </w:rPr>
      </w:pPr>
      <w:r>
        <w:rPr>
          <w:b/>
        </w:rPr>
        <w:t>СЛУШАЛИ:</w:t>
      </w:r>
    </w:p>
    <w:p w:rsidR="00D86958" w:rsidRDefault="00D86958" w:rsidP="006945FA">
      <w:pPr>
        <w:tabs>
          <w:tab w:val="left" w:pos="-7800"/>
        </w:tabs>
        <w:ind w:firstLine="720"/>
        <w:jc w:val="both"/>
      </w:pPr>
      <w:r>
        <w:t xml:space="preserve">В ходе обсуждения были </w:t>
      </w:r>
      <w:r w:rsidR="00CE67C1">
        <w:t>рассмотрены</w:t>
      </w:r>
      <w:r>
        <w:t xml:space="preserve"> вопросы разработки программы комплексного развития системы транспортной инфраструктуры, приведения правовых актов, регулирующих организацию транспортного обслуживания населения в Волгоградской области, в соответствие с федеральным законодательством, своевременно</w:t>
      </w:r>
      <w:r w:rsidR="0061313A">
        <w:t>го</w:t>
      </w:r>
      <w:r>
        <w:t xml:space="preserve"> опубликовани</w:t>
      </w:r>
      <w:r w:rsidR="0061313A">
        <w:t>я</w:t>
      </w:r>
      <w:r>
        <w:t xml:space="preserve"> реестра регулярных маршрутов, соответстви</w:t>
      </w:r>
      <w:r w:rsidR="0061313A">
        <w:t>я</w:t>
      </w:r>
      <w:r>
        <w:t xml:space="preserve"> сведений в реестре требованиям федерального законодательства, соблюдения правил допуска хозяйствующих субъектов к регулярным перевозкам.</w:t>
      </w:r>
    </w:p>
    <w:p w:rsidR="006945FA" w:rsidRDefault="006945FA" w:rsidP="006945FA">
      <w:pPr>
        <w:tabs>
          <w:tab w:val="left" w:pos="993"/>
        </w:tabs>
        <w:jc w:val="both"/>
        <w:rPr>
          <w:b/>
        </w:rPr>
      </w:pPr>
    </w:p>
    <w:p w:rsidR="00A476AE" w:rsidRPr="00243935" w:rsidRDefault="00A476AE" w:rsidP="006945FA">
      <w:pPr>
        <w:tabs>
          <w:tab w:val="left" w:pos="993"/>
        </w:tabs>
        <w:jc w:val="both"/>
      </w:pPr>
      <w:r w:rsidRPr="00243935">
        <w:rPr>
          <w:b/>
        </w:rPr>
        <w:t>РЕШИЛИ:</w:t>
      </w:r>
      <w:r w:rsidRPr="00243935">
        <w:t xml:space="preserve"> </w:t>
      </w:r>
    </w:p>
    <w:p w:rsidR="00512DEF" w:rsidRDefault="00D75832" w:rsidP="006945FA">
      <w:pPr>
        <w:tabs>
          <w:tab w:val="left" w:pos="-7800"/>
        </w:tabs>
        <w:ind w:firstLine="720"/>
        <w:jc w:val="both"/>
      </w:pPr>
      <w:r>
        <w:t>1</w:t>
      </w:r>
      <w:r w:rsidR="00BE045A">
        <w:t xml:space="preserve">. </w:t>
      </w:r>
      <w:r w:rsidR="009706E8">
        <w:t>Рекомендовать перевозчикам активнее пользоваться своими правами, принимать участие в различных рабочих группах и советах, обращаться в органы власти со своими предложениями, замечаниями, возражениями письменно.</w:t>
      </w:r>
    </w:p>
    <w:p w:rsidR="0061313A" w:rsidRDefault="0061313A" w:rsidP="006945FA">
      <w:pPr>
        <w:tabs>
          <w:tab w:val="left" w:pos="-7800"/>
        </w:tabs>
        <w:ind w:firstLine="720"/>
        <w:jc w:val="both"/>
      </w:pPr>
      <w:r>
        <w:t>2. Рекомендовать органам исполнительной власти приглашать предпринимателей в совещательные органы, рассматривать их предложения и прислушиваться к</w:t>
      </w:r>
      <w:r w:rsidR="00A577D9">
        <w:t xml:space="preserve"> их</w:t>
      </w:r>
      <w:r>
        <w:t xml:space="preserve"> мнению.</w:t>
      </w:r>
    </w:p>
    <w:p w:rsidR="004E7269" w:rsidRDefault="004E7269" w:rsidP="006945FA">
      <w:pPr>
        <w:jc w:val="both"/>
        <w:rPr>
          <w:rStyle w:val="a7"/>
          <w:color w:val="000000"/>
        </w:rPr>
      </w:pPr>
    </w:p>
    <w:p w:rsidR="00A577D9" w:rsidRPr="00243935" w:rsidRDefault="00A577D9" w:rsidP="006945FA">
      <w:pPr>
        <w:jc w:val="both"/>
        <w:rPr>
          <w:rStyle w:val="a7"/>
          <w:color w:val="000000"/>
        </w:rPr>
      </w:pPr>
    </w:p>
    <w:p w:rsidR="00BA2D36" w:rsidRDefault="00D45C75" w:rsidP="006945FA">
      <w:pPr>
        <w:jc w:val="both"/>
        <w:rPr>
          <w:rStyle w:val="a7"/>
          <w:b w:val="0"/>
          <w:color w:val="000000"/>
        </w:rPr>
      </w:pPr>
      <w:r w:rsidRPr="00D45C75">
        <w:rPr>
          <w:rStyle w:val="a7"/>
          <w:b w:val="0"/>
          <w:color w:val="000000"/>
        </w:rPr>
        <w:t>Руководитель управления</w:t>
      </w:r>
      <w:r w:rsidR="00BA2D36">
        <w:rPr>
          <w:rStyle w:val="a7"/>
          <w:b w:val="0"/>
          <w:color w:val="000000"/>
        </w:rPr>
        <w:t>,</w:t>
      </w:r>
      <w:r w:rsidRPr="00D45C75">
        <w:rPr>
          <w:rStyle w:val="a7"/>
          <w:b w:val="0"/>
          <w:color w:val="000000"/>
        </w:rPr>
        <w:tab/>
      </w:r>
      <w:r w:rsidRPr="00D45C75">
        <w:rPr>
          <w:rStyle w:val="a7"/>
          <w:b w:val="0"/>
          <w:color w:val="000000"/>
        </w:rPr>
        <w:tab/>
      </w:r>
      <w:r w:rsidRPr="00D45C75">
        <w:rPr>
          <w:rStyle w:val="a7"/>
          <w:b w:val="0"/>
          <w:color w:val="000000"/>
        </w:rPr>
        <w:tab/>
        <w:t xml:space="preserve">                                                 </w:t>
      </w:r>
      <w:r>
        <w:rPr>
          <w:rStyle w:val="a7"/>
          <w:b w:val="0"/>
          <w:color w:val="000000"/>
        </w:rPr>
        <w:t xml:space="preserve">        </w:t>
      </w:r>
      <w:r w:rsidRPr="00D45C75">
        <w:rPr>
          <w:rStyle w:val="a7"/>
          <w:b w:val="0"/>
          <w:color w:val="000000"/>
        </w:rPr>
        <w:t xml:space="preserve">   </w:t>
      </w:r>
    </w:p>
    <w:p w:rsidR="007062E8" w:rsidRPr="000202C6" w:rsidRDefault="00BA2D36" w:rsidP="006945FA">
      <w:pPr>
        <w:jc w:val="both"/>
        <w:rPr>
          <w:bCs/>
          <w:color w:val="000000"/>
        </w:rPr>
      </w:pPr>
      <w:r>
        <w:rPr>
          <w:rStyle w:val="a7"/>
          <w:b w:val="0"/>
          <w:color w:val="000000"/>
        </w:rPr>
        <w:t>п</w:t>
      </w:r>
      <w:r w:rsidR="001E4906" w:rsidRPr="007062E8">
        <w:rPr>
          <w:rStyle w:val="a7"/>
          <w:b w:val="0"/>
          <w:color w:val="000000"/>
        </w:rPr>
        <w:t>редседатель</w:t>
      </w:r>
      <w:r w:rsidR="00530424" w:rsidRPr="007062E8">
        <w:rPr>
          <w:rStyle w:val="a7"/>
          <w:b w:val="0"/>
          <w:color w:val="000000"/>
        </w:rPr>
        <w:t xml:space="preserve"> </w:t>
      </w:r>
      <w:r w:rsidR="00A85D64">
        <w:rPr>
          <w:rStyle w:val="a7"/>
          <w:b w:val="0"/>
          <w:color w:val="000000"/>
        </w:rPr>
        <w:t>с</w:t>
      </w:r>
      <w:r w:rsidR="00D45C75">
        <w:rPr>
          <w:rStyle w:val="a7"/>
          <w:b w:val="0"/>
          <w:color w:val="000000"/>
        </w:rPr>
        <w:t>овета</w:t>
      </w:r>
      <w:r w:rsidR="00F43E24">
        <w:rPr>
          <w:rStyle w:val="a7"/>
          <w:b w:val="0"/>
          <w:color w:val="000000"/>
        </w:rPr>
        <w:t xml:space="preserve">       </w:t>
      </w:r>
      <w:r>
        <w:rPr>
          <w:rStyle w:val="a7"/>
          <w:b w:val="0"/>
          <w:color w:val="000000"/>
        </w:rPr>
        <w:t xml:space="preserve">                                                                                        </w:t>
      </w:r>
      <w:r w:rsidR="00A85D64">
        <w:rPr>
          <w:rStyle w:val="a7"/>
          <w:b w:val="0"/>
          <w:color w:val="000000"/>
        </w:rPr>
        <w:t xml:space="preserve"> </w:t>
      </w:r>
      <w:r w:rsidRPr="00D45C75">
        <w:rPr>
          <w:rStyle w:val="a7"/>
          <w:b w:val="0"/>
          <w:color w:val="000000"/>
        </w:rPr>
        <w:t>Р.В. Лучников</w:t>
      </w:r>
      <w:r w:rsidR="00F43E24">
        <w:rPr>
          <w:rStyle w:val="a7"/>
          <w:b w:val="0"/>
          <w:color w:val="000000"/>
        </w:rPr>
        <w:t xml:space="preserve">                                                                                                  </w:t>
      </w:r>
    </w:p>
    <w:sectPr w:rsidR="007062E8" w:rsidRPr="000202C6" w:rsidSect="0050532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ACD" w:rsidRDefault="00F86ACD" w:rsidP="00505326">
      <w:r>
        <w:separator/>
      </w:r>
    </w:p>
  </w:endnote>
  <w:endnote w:type="continuationSeparator" w:id="0">
    <w:p w:rsidR="00F86ACD" w:rsidRDefault="00F86ACD" w:rsidP="00505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ACD" w:rsidRDefault="00F86ACD" w:rsidP="00505326">
      <w:r>
        <w:separator/>
      </w:r>
    </w:p>
  </w:footnote>
  <w:footnote w:type="continuationSeparator" w:id="0">
    <w:p w:rsidR="00F86ACD" w:rsidRDefault="00F86ACD" w:rsidP="00505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9392"/>
      <w:docPartObj>
        <w:docPartGallery w:val="Page Numbers (Top of Page)"/>
        <w:docPartUnique/>
      </w:docPartObj>
    </w:sdtPr>
    <w:sdtContent>
      <w:p w:rsidR="00F86ACD" w:rsidRDefault="00F86ACD">
        <w:pPr>
          <w:pStyle w:val="ab"/>
          <w:jc w:val="center"/>
        </w:pPr>
        <w:fldSimple w:instr=" PAGE   \* MERGEFORMAT ">
          <w:r w:rsidR="000202C6">
            <w:rPr>
              <w:noProof/>
            </w:rPr>
            <w:t>2</w:t>
          </w:r>
        </w:fldSimple>
      </w:p>
    </w:sdtContent>
  </w:sdt>
  <w:p w:rsidR="00F86ACD" w:rsidRDefault="00F86AC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5E7F"/>
    <w:multiLevelType w:val="hybridMultilevel"/>
    <w:tmpl w:val="C772F74A"/>
    <w:lvl w:ilvl="0" w:tplc="9CE21DD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230AF"/>
    <w:multiLevelType w:val="hybridMultilevel"/>
    <w:tmpl w:val="F0046E52"/>
    <w:lvl w:ilvl="0" w:tplc="37D679CC">
      <w:start w:val="1"/>
      <w:numFmt w:val="bullet"/>
      <w:pStyle w:val="a"/>
      <w:lvlText w:val="-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26D4E"/>
    <w:multiLevelType w:val="hybridMultilevel"/>
    <w:tmpl w:val="24809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04450A"/>
    <w:multiLevelType w:val="hybridMultilevel"/>
    <w:tmpl w:val="9C68D34E"/>
    <w:lvl w:ilvl="0" w:tplc="C03E9BA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D884382"/>
    <w:multiLevelType w:val="hybridMultilevel"/>
    <w:tmpl w:val="CC36D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2D3B8F"/>
    <w:multiLevelType w:val="hybridMultilevel"/>
    <w:tmpl w:val="C64E3E4C"/>
    <w:lvl w:ilvl="0" w:tplc="8A06B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47779"/>
    <w:multiLevelType w:val="hybridMultilevel"/>
    <w:tmpl w:val="610C67E0"/>
    <w:lvl w:ilvl="0" w:tplc="17CE9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0B5BC5"/>
    <w:multiLevelType w:val="hybridMultilevel"/>
    <w:tmpl w:val="B6CE87C4"/>
    <w:lvl w:ilvl="0" w:tplc="43243E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9B3AE4"/>
    <w:multiLevelType w:val="hybridMultilevel"/>
    <w:tmpl w:val="886AE23C"/>
    <w:lvl w:ilvl="0" w:tplc="26E6A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A1529"/>
    <w:multiLevelType w:val="hybridMultilevel"/>
    <w:tmpl w:val="6A0CED22"/>
    <w:lvl w:ilvl="0" w:tplc="B602F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A16003"/>
    <w:multiLevelType w:val="hybridMultilevel"/>
    <w:tmpl w:val="34FADDD2"/>
    <w:lvl w:ilvl="0" w:tplc="4F54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EA0F06"/>
    <w:multiLevelType w:val="hybridMultilevel"/>
    <w:tmpl w:val="0C3EF2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8F224DD"/>
    <w:multiLevelType w:val="hybridMultilevel"/>
    <w:tmpl w:val="ABE4CAE4"/>
    <w:lvl w:ilvl="0" w:tplc="00CE2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D4C550">
      <w:numFmt w:val="none"/>
      <w:lvlText w:val=""/>
      <w:lvlJc w:val="left"/>
      <w:pPr>
        <w:tabs>
          <w:tab w:val="num" w:pos="360"/>
        </w:tabs>
      </w:pPr>
    </w:lvl>
    <w:lvl w:ilvl="2" w:tplc="37BC887A">
      <w:numFmt w:val="none"/>
      <w:lvlText w:val=""/>
      <w:lvlJc w:val="left"/>
      <w:pPr>
        <w:tabs>
          <w:tab w:val="num" w:pos="360"/>
        </w:tabs>
      </w:pPr>
    </w:lvl>
    <w:lvl w:ilvl="3" w:tplc="4F862C9A">
      <w:numFmt w:val="none"/>
      <w:lvlText w:val=""/>
      <w:lvlJc w:val="left"/>
      <w:pPr>
        <w:tabs>
          <w:tab w:val="num" w:pos="360"/>
        </w:tabs>
      </w:pPr>
    </w:lvl>
    <w:lvl w:ilvl="4" w:tplc="88C0D4CC">
      <w:numFmt w:val="none"/>
      <w:lvlText w:val=""/>
      <w:lvlJc w:val="left"/>
      <w:pPr>
        <w:tabs>
          <w:tab w:val="num" w:pos="360"/>
        </w:tabs>
      </w:pPr>
    </w:lvl>
    <w:lvl w:ilvl="5" w:tplc="378A0460">
      <w:numFmt w:val="none"/>
      <w:lvlText w:val=""/>
      <w:lvlJc w:val="left"/>
      <w:pPr>
        <w:tabs>
          <w:tab w:val="num" w:pos="360"/>
        </w:tabs>
      </w:pPr>
    </w:lvl>
    <w:lvl w:ilvl="6" w:tplc="410A90DC">
      <w:numFmt w:val="none"/>
      <w:lvlText w:val=""/>
      <w:lvlJc w:val="left"/>
      <w:pPr>
        <w:tabs>
          <w:tab w:val="num" w:pos="360"/>
        </w:tabs>
      </w:pPr>
    </w:lvl>
    <w:lvl w:ilvl="7" w:tplc="F580D104">
      <w:numFmt w:val="none"/>
      <w:lvlText w:val=""/>
      <w:lvlJc w:val="left"/>
      <w:pPr>
        <w:tabs>
          <w:tab w:val="num" w:pos="360"/>
        </w:tabs>
      </w:pPr>
    </w:lvl>
    <w:lvl w:ilvl="8" w:tplc="204A3C5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11C7671"/>
    <w:multiLevelType w:val="hybridMultilevel"/>
    <w:tmpl w:val="D82A64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81171C"/>
    <w:multiLevelType w:val="singleLevel"/>
    <w:tmpl w:val="77404C9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5">
    <w:nsid w:val="5B0932FC"/>
    <w:multiLevelType w:val="hybridMultilevel"/>
    <w:tmpl w:val="BFDAA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07A69"/>
    <w:multiLevelType w:val="hybridMultilevel"/>
    <w:tmpl w:val="11540B62"/>
    <w:lvl w:ilvl="0" w:tplc="2280D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7962A8"/>
    <w:multiLevelType w:val="hybridMultilevel"/>
    <w:tmpl w:val="AE625D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4270438"/>
    <w:multiLevelType w:val="hybridMultilevel"/>
    <w:tmpl w:val="8DBE35C6"/>
    <w:lvl w:ilvl="0" w:tplc="344EEE2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0B1C3C"/>
    <w:multiLevelType w:val="hybridMultilevel"/>
    <w:tmpl w:val="BE72B4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0D56DE3"/>
    <w:multiLevelType w:val="hybridMultilevel"/>
    <w:tmpl w:val="3A10D416"/>
    <w:lvl w:ilvl="0" w:tplc="17CE9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C617D8"/>
    <w:multiLevelType w:val="hybridMultilevel"/>
    <w:tmpl w:val="265E70BC"/>
    <w:lvl w:ilvl="0" w:tplc="43243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0"/>
  </w:num>
  <w:num w:numId="4">
    <w:abstractNumId w:val="6"/>
  </w:num>
  <w:num w:numId="5">
    <w:abstractNumId w:val="1"/>
  </w:num>
  <w:num w:numId="6">
    <w:abstractNumId w:val="2"/>
  </w:num>
  <w:num w:numId="7">
    <w:abstractNumId w:val="21"/>
  </w:num>
  <w:num w:numId="8">
    <w:abstractNumId w:val="18"/>
  </w:num>
  <w:num w:numId="9">
    <w:abstractNumId w:val="7"/>
  </w:num>
  <w:num w:numId="10">
    <w:abstractNumId w:val="14"/>
  </w:num>
  <w:num w:numId="11">
    <w:abstractNumId w:val="19"/>
  </w:num>
  <w:num w:numId="12">
    <w:abstractNumId w:val="13"/>
  </w:num>
  <w:num w:numId="13">
    <w:abstractNumId w:val="10"/>
  </w:num>
  <w:num w:numId="14">
    <w:abstractNumId w:val="8"/>
  </w:num>
  <w:num w:numId="15">
    <w:abstractNumId w:val="16"/>
  </w:num>
  <w:num w:numId="16">
    <w:abstractNumId w:val="11"/>
  </w:num>
  <w:num w:numId="17">
    <w:abstractNumId w:val="4"/>
  </w:num>
  <w:num w:numId="18">
    <w:abstractNumId w:val="3"/>
  </w:num>
  <w:num w:numId="19">
    <w:abstractNumId w:val="9"/>
  </w:num>
  <w:num w:numId="20">
    <w:abstractNumId w:val="5"/>
  </w:num>
  <w:num w:numId="21">
    <w:abstractNumId w:val="15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292"/>
    <w:rsid w:val="000054CC"/>
    <w:rsid w:val="00007E4F"/>
    <w:rsid w:val="00013182"/>
    <w:rsid w:val="000134B2"/>
    <w:rsid w:val="00015D0B"/>
    <w:rsid w:val="000202C6"/>
    <w:rsid w:val="00031629"/>
    <w:rsid w:val="00037771"/>
    <w:rsid w:val="00040674"/>
    <w:rsid w:val="00052219"/>
    <w:rsid w:val="00053A69"/>
    <w:rsid w:val="000706FE"/>
    <w:rsid w:val="00071034"/>
    <w:rsid w:val="000734BB"/>
    <w:rsid w:val="00076BF0"/>
    <w:rsid w:val="00077166"/>
    <w:rsid w:val="00081BDB"/>
    <w:rsid w:val="00095648"/>
    <w:rsid w:val="000A03B7"/>
    <w:rsid w:val="000C0D1B"/>
    <w:rsid w:val="000C3349"/>
    <w:rsid w:val="000C3C7D"/>
    <w:rsid w:val="000C4FE5"/>
    <w:rsid w:val="000C5651"/>
    <w:rsid w:val="000C7519"/>
    <w:rsid w:val="000D7872"/>
    <w:rsid w:val="000E0EBE"/>
    <w:rsid w:val="000E18A9"/>
    <w:rsid w:val="000E51C5"/>
    <w:rsid w:val="000E5C91"/>
    <w:rsid w:val="000F060F"/>
    <w:rsid w:val="000F0BB6"/>
    <w:rsid w:val="00101B84"/>
    <w:rsid w:val="0010237A"/>
    <w:rsid w:val="001043DC"/>
    <w:rsid w:val="001102DF"/>
    <w:rsid w:val="00113E3C"/>
    <w:rsid w:val="001207B8"/>
    <w:rsid w:val="00127898"/>
    <w:rsid w:val="001304C0"/>
    <w:rsid w:val="00136056"/>
    <w:rsid w:val="001453C2"/>
    <w:rsid w:val="00147797"/>
    <w:rsid w:val="00152591"/>
    <w:rsid w:val="00153C06"/>
    <w:rsid w:val="00156807"/>
    <w:rsid w:val="001673D2"/>
    <w:rsid w:val="00180FB9"/>
    <w:rsid w:val="00193A16"/>
    <w:rsid w:val="0019492E"/>
    <w:rsid w:val="001B0AB8"/>
    <w:rsid w:val="001B277E"/>
    <w:rsid w:val="001B31BF"/>
    <w:rsid w:val="001B7198"/>
    <w:rsid w:val="001C2087"/>
    <w:rsid w:val="001D3414"/>
    <w:rsid w:val="001E3861"/>
    <w:rsid w:val="001E4906"/>
    <w:rsid w:val="001F32D1"/>
    <w:rsid w:val="002032BA"/>
    <w:rsid w:val="00203D0C"/>
    <w:rsid w:val="0020697B"/>
    <w:rsid w:val="002164E4"/>
    <w:rsid w:val="0022386D"/>
    <w:rsid w:val="00225305"/>
    <w:rsid w:val="002327CD"/>
    <w:rsid w:val="00240FD2"/>
    <w:rsid w:val="00243935"/>
    <w:rsid w:val="00243A0D"/>
    <w:rsid w:val="002517B3"/>
    <w:rsid w:val="002520D7"/>
    <w:rsid w:val="00252E6E"/>
    <w:rsid w:val="002541AE"/>
    <w:rsid w:val="002571DF"/>
    <w:rsid w:val="002642F3"/>
    <w:rsid w:val="002656F1"/>
    <w:rsid w:val="0027039D"/>
    <w:rsid w:val="002818F0"/>
    <w:rsid w:val="00285898"/>
    <w:rsid w:val="00286E60"/>
    <w:rsid w:val="002959A6"/>
    <w:rsid w:val="002A137A"/>
    <w:rsid w:val="002A343A"/>
    <w:rsid w:val="002A64C5"/>
    <w:rsid w:val="002B078B"/>
    <w:rsid w:val="002B24E3"/>
    <w:rsid w:val="002B3D6A"/>
    <w:rsid w:val="002C08D8"/>
    <w:rsid w:val="002C0C95"/>
    <w:rsid w:val="002D3398"/>
    <w:rsid w:val="002D4CB9"/>
    <w:rsid w:val="002E20BF"/>
    <w:rsid w:val="002E5176"/>
    <w:rsid w:val="002F7C5E"/>
    <w:rsid w:val="00314B57"/>
    <w:rsid w:val="003155FB"/>
    <w:rsid w:val="00316B26"/>
    <w:rsid w:val="00323479"/>
    <w:rsid w:val="003328AA"/>
    <w:rsid w:val="003350A8"/>
    <w:rsid w:val="003432C2"/>
    <w:rsid w:val="0034444B"/>
    <w:rsid w:val="003511FC"/>
    <w:rsid w:val="00354FCE"/>
    <w:rsid w:val="00356250"/>
    <w:rsid w:val="0036118F"/>
    <w:rsid w:val="00361859"/>
    <w:rsid w:val="003819D0"/>
    <w:rsid w:val="00382BEE"/>
    <w:rsid w:val="0039306C"/>
    <w:rsid w:val="003941B5"/>
    <w:rsid w:val="003A12E3"/>
    <w:rsid w:val="003A3AF8"/>
    <w:rsid w:val="003A5865"/>
    <w:rsid w:val="003B468E"/>
    <w:rsid w:val="003C29B7"/>
    <w:rsid w:val="003C5635"/>
    <w:rsid w:val="003C61B4"/>
    <w:rsid w:val="003F1D98"/>
    <w:rsid w:val="004160EC"/>
    <w:rsid w:val="00426814"/>
    <w:rsid w:val="0043475C"/>
    <w:rsid w:val="00440DD0"/>
    <w:rsid w:val="00441895"/>
    <w:rsid w:val="00453766"/>
    <w:rsid w:val="004677F0"/>
    <w:rsid w:val="00472D21"/>
    <w:rsid w:val="004738F3"/>
    <w:rsid w:val="0047683A"/>
    <w:rsid w:val="0048008B"/>
    <w:rsid w:val="00480EAC"/>
    <w:rsid w:val="004853A7"/>
    <w:rsid w:val="00486910"/>
    <w:rsid w:val="00490AEA"/>
    <w:rsid w:val="0049171D"/>
    <w:rsid w:val="00491812"/>
    <w:rsid w:val="004A0CEF"/>
    <w:rsid w:val="004A50B9"/>
    <w:rsid w:val="004A6992"/>
    <w:rsid w:val="004B0F94"/>
    <w:rsid w:val="004C0F3D"/>
    <w:rsid w:val="004C7C61"/>
    <w:rsid w:val="004D60E4"/>
    <w:rsid w:val="004E0E53"/>
    <w:rsid w:val="004E3110"/>
    <w:rsid w:val="004E677A"/>
    <w:rsid w:val="004E7269"/>
    <w:rsid w:val="004F08D9"/>
    <w:rsid w:val="004F2DDF"/>
    <w:rsid w:val="004F4C91"/>
    <w:rsid w:val="00505326"/>
    <w:rsid w:val="005054C6"/>
    <w:rsid w:val="00507807"/>
    <w:rsid w:val="0051106F"/>
    <w:rsid w:val="00512DEF"/>
    <w:rsid w:val="005169B1"/>
    <w:rsid w:val="00526BC5"/>
    <w:rsid w:val="00526E2C"/>
    <w:rsid w:val="005278F8"/>
    <w:rsid w:val="00530424"/>
    <w:rsid w:val="00530821"/>
    <w:rsid w:val="00531AEF"/>
    <w:rsid w:val="0053572C"/>
    <w:rsid w:val="00540896"/>
    <w:rsid w:val="00547417"/>
    <w:rsid w:val="0055658A"/>
    <w:rsid w:val="00560172"/>
    <w:rsid w:val="00562934"/>
    <w:rsid w:val="00564D36"/>
    <w:rsid w:val="00571861"/>
    <w:rsid w:val="00576A65"/>
    <w:rsid w:val="00576F94"/>
    <w:rsid w:val="00592ADB"/>
    <w:rsid w:val="00593D35"/>
    <w:rsid w:val="00596460"/>
    <w:rsid w:val="005A7036"/>
    <w:rsid w:val="005B1197"/>
    <w:rsid w:val="005C76D1"/>
    <w:rsid w:val="005D2E7F"/>
    <w:rsid w:val="005D3524"/>
    <w:rsid w:val="005D5BEF"/>
    <w:rsid w:val="005E23AB"/>
    <w:rsid w:val="005E5082"/>
    <w:rsid w:val="005F45BA"/>
    <w:rsid w:val="005F4829"/>
    <w:rsid w:val="00603DA8"/>
    <w:rsid w:val="00605EAE"/>
    <w:rsid w:val="00611997"/>
    <w:rsid w:val="00612EF2"/>
    <w:rsid w:val="0061313A"/>
    <w:rsid w:val="006155F7"/>
    <w:rsid w:val="006241AC"/>
    <w:rsid w:val="00625806"/>
    <w:rsid w:val="00641EED"/>
    <w:rsid w:val="00642AC8"/>
    <w:rsid w:val="006438BB"/>
    <w:rsid w:val="0064531B"/>
    <w:rsid w:val="00650D40"/>
    <w:rsid w:val="006522E9"/>
    <w:rsid w:val="00656C26"/>
    <w:rsid w:val="00662E6D"/>
    <w:rsid w:val="00663C6B"/>
    <w:rsid w:val="00664988"/>
    <w:rsid w:val="00667281"/>
    <w:rsid w:val="00675825"/>
    <w:rsid w:val="006800EC"/>
    <w:rsid w:val="006945FA"/>
    <w:rsid w:val="0069523F"/>
    <w:rsid w:val="006972AC"/>
    <w:rsid w:val="006A24D6"/>
    <w:rsid w:val="006B2791"/>
    <w:rsid w:val="006D46D3"/>
    <w:rsid w:val="006D48E8"/>
    <w:rsid w:val="006D53D9"/>
    <w:rsid w:val="006D61D5"/>
    <w:rsid w:val="006D6DA8"/>
    <w:rsid w:val="006E173B"/>
    <w:rsid w:val="006E41F1"/>
    <w:rsid w:val="006E512E"/>
    <w:rsid w:val="006E6704"/>
    <w:rsid w:val="006F2198"/>
    <w:rsid w:val="00700B00"/>
    <w:rsid w:val="007062E8"/>
    <w:rsid w:val="0070709C"/>
    <w:rsid w:val="00707222"/>
    <w:rsid w:val="00725A33"/>
    <w:rsid w:val="00725DC1"/>
    <w:rsid w:val="00733B2F"/>
    <w:rsid w:val="00736D65"/>
    <w:rsid w:val="00737751"/>
    <w:rsid w:val="00740582"/>
    <w:rsid w:val="00742A65"/>
    <w:rsid w:val="00744162"/>
    <w:rsid w:val="00744A8E"/>
    <w:rsid w:val="00751B85"/>
    <w:rsid w:val="00754B02"/>
    <w:rsid w:val="00756DE2"/>
    <w:rsid w:val="0076388E"/>
    <w:rsid w:val="00765DA1"/>
    <w:rsid w:val="00767AD1"/>
    <w:rsid w:val="00771A40"/>
    <w:rsid w:val="0077343E"/>
    <w:rsid w:val="00775F74"/>
    <w:rsid w:val="00782C27"/>
    <w:rsid w:val="00782C5F"/>
    <w:rsid w:val="00786BF1"/>
    <w:rsid w:val="007909B1"/>
    <w:rsid w:val="007A68E1"/>
    <w:rsid w:val="007B1DD1"/>
    <w:rsid w:val="007C23EB"/>
    <w:rsid w:val="007C3446"/>
    <w:rsid w:val="007D330B"/>
    <w:rsid w:val="007D5367"/>
    <w:rsid w:val="007E5B07"/>
    <w:rsid w:val="007F3037"/>
    <w:rsid w:val="007F5720"/>
    <w:rsid w:val="00815D2A"/>
    <w:rsid w:val="008276F3"/>
    <w:rsid w:val="00836D3A"/>
    <w:rsid w:val="00840DEC"/>
    <w:rsid w:val="00843104"/>
    <w:rsid w:val="00844935"/>
    <w:rsid w:val="008463F6"/>
    <w:rsid w:val="008644CB"/>
    <w:rsid w:val="00865A5F"/>
    <w:rsid w:val="00881214"/>
    <w:rsid w:val="008814C7"/>
    <w:rsid w:val="0089278C"/>
    <w:rsid w:val="00894C77"/>
    <w:rsid w:val="008971A5"/>
    <w:rsid w:val="008A2A20"/>
    <w:rsid w:val="008B20F1"/>
    <w:rsid w:val="008D07E2"/>
    <w:rsid w:val="008E7DBC"/>
    <w:rsid w:val="008F5BB5"/>
    <w:rsid w:val="008F70B8"/>
    <w:rsid w:val="00903F0C"/>
    <w:rsid w:val="0090593F"/>
    <w:rsid w:val="00906FBD"/>
    <w:rsid w:val="00907AB2"/>
    <w:rsid w:val="00907AE5"/>
    <w:rsid w:val="00930948"/>
    <w:rsid w:val="00933590"/>
    <w:rsid w:val="0093487B"/>
    <w:rsid w:val="00935AAA"/>
    <w:rsid w:val="00940B3E"/>
    <w:rsid w:val="00944292"/>
    <w:rsid w:val="00956EFA"/>
    <w:rsid w:val="00960C9B"/>
    <w:rsid w:val="00961084"/>
    <w:rsid w:val="009632AA"/>
    <w:rsid w:val="00965F74"/>
    <w:rsid w:val="00967612"/>
    <w:rsid w:val="00967A78"/>
    <w:rsid w:val="009706E8"/>
    <w:rsid w:val="00973319"/>
    <w:rsid w:val="0098744F"/>
    <w:rsid w:val="00992DB8"/>
    <w:rsid w:val="009943E7"/>
    <w:rsid w:val="009970AB"/>
    <w:rsid w:val="009A1B61"/>
    <w:rsid w:val="009A4739"/>
    <w:rsid w:val="009A72E5"/>
    <w:rsid w:val="009B336A"/>
    <w:rsid w:val="009B6F0F"/>
    <w:rsid w:val="009C04FB"/>
    <w:rsid w:val="009C53C7"/>
    <w:rsid w:val="009C5A70"/>
    <w:rsid w:val="009D310A"/>
    <w:rsid w:val="009D6A7F"/>
    <w:rsid w:val="009E541F"/>
    <w:rsid w:val="009F0F6D"/>
    <w:rsid w:val="009F10D8"/>
    <w:rsid w:val="00A0030A"/>
    <w:rsid w:val="00A10B99"/>
    <w:rsid w:val="00A23EF9"/>
    <w:rsid w:val="00A324A6"/>
    <w:rsid w:val="00A34EED"/>
    <w:rsid w:val="00A4543B"/>
    <w:rsid w:val="00A476AE"/>
    <w:rsid w:val="00A52787"/>
    <w:rsid w:val="00A564BE"/>
    <w:rsid w:val="00A577D9"/>
    <w:rsid w:val="00A64C8B"/>
    <w:rsid w:val="00A674B0"/>
    <w:rsid w:val="00A6773B"/>
    <w:rsid w:val="00A81BE7"/>
    <w:rsid w:val="00A85D64"/>
    <w:rsid w:val="00A91075"/>
    <w:rsid w:val="00A9429C"/>
    <w:rsid w:val="00A95830"/>
    <w:rsid w:val="00A9739A"/>
    <w:rsid w:val="00AA544F"/>
    <w:rsid w:val="00AA7AB0"/>
    <w:rsid w:val="00AB24A1"/>
    <w:rsid w:val="00AC2842"/>
    <w:rsid w:val="00AC762E"/>
    <w:rsid w:val="00AD09AB"/>
    <w:rsid w:val="00AD6024"/>
    <w:rsid w:val="00AD7864"/>
    <w:rsid w:val="00AF7253"/>
    <w:rsid w:val="00B147B5"/>
    <w:rsid w:val="00B15CB8"/>
    <w:rsid w:val="00B1716B"/>
    <w:rsid w:val="00B30D5E"/>
    <w:rsid w:val="00B3780B"/>
    <w:rsid w:val="00B42236"/>
    <w:rsid w:val="00B42BF8"/>
    <w:rsid w:val="00B51263"/>
    <w:rsid w:val="00B55ACB"/>
    <w:rsid w:val="00B612B2"/>
    <w:rsid w:val="00B6174B"/>
    <w:rsid w:val="00B7029B"/>
    <w:rsid w:val="00B90707"/>
    <w:rsid w:val="00B9681F"/>
    <w:rsid w:val="00BA2D36"/>
    <w:rsid w:val="00BA32FE"/>
    <w:rsid w:val="00BA60B2"/>
    <w:rsid w:val="00BA60DE"/>
    <w:rsid w:val="00BA6269"/>
    <w:rsid w:val="00BC4C47"/>
    <w:rsid w:val="00BC4F88"/>
    <w:rsid w:val="00BC5699"/>
    <w:rsid w:val="00BC5971"/>
    <w:rsid w:val="00BD3D15"/>
    <w:rsid w:val="00BD67F1"/>
    <w:rsid w:val="00BD6EC0"/>
    <w:rsid w:val="00BE045A"/>
    <w:rsid w:val="00BE714F"/>
    <w:rsid w:val="00BE7C68"/>
    <w:rsid w:val="00BF07AD"/>
    <w:rsid w:val="00BF6D39"/>
    <w:rsid w:val="00C01DE6"/>
    <w:rsid w:val="00C03E0D"/>
    <w:rsid w:val="00C116F6"/>
    <w:rsid w:val="00C209EB"/>
    <w:rsid w:val="00C217E4"/>
    <w:rsid w:val="00C26B4B"/>
    <w:rsid w:val="00C26FC4"/>
    <w:rsid w:val="00C32BCD"/>
    <w:rsid w:val="00C344F0"/>
    <w:rsid w:val="00C34C76"/>
    <w:rsid w:val="00C45E82"/>
    <w:rsid w:val="00C51752"/>
    <w:rsid w:val="00C545BF"/>
    <w:rsid w:val="00C652D7"/>
    <w:rsid w:val="00C660A7"/>
    <w:rsid w:val="00C71E1A"/>
    <w:rsid w:val="00C74345"/>
    <w:rsid w:val="00C760D9"/>
    <w:rsid w:val="00C76B5F"/>
    <w:rsid w:val="00C76EF9"/>
    <w:rsid w:val="00C83AD1"/>
    <w:rsid w:val="00CB1AA8"/>
    <w:rsid w:val="00CC2DB7"/>
    <w:rsid w:val="00CC5216"/>
    <w:rsid w:val="00CD443D"/>
    <w:rsid w:val="00CD5F98"/>
    <w:rsid w:val="00CE67C1"/>
    <w:rsid w:val="00D0429D"/>
    <w:rsid w:val="00D170D0"/>
    <w:rsid w:val="00D17F96"/>
    <w:rsid w:val="00D26856"/>
    <w:rsid w:val="00D2719A"/>
    <w:rsid w:val="00D31335"/>
    <w:rsid w:val="00D376AD"/>
    <w:rsid w:val="00D452EE"/>
    <w:rsid w:val="00D45C75"/>
    <w:rsid w:val="00D52532"/>
    <w:rsid w:val="00D52F47"/>
    <w:rsid w:val="00D54EA8"/>
    <w:rsid w:val="00D5580B"/>
    <w:rsid w:val="00D57B11"/>
    <w:rsid w:val="00D57B88"/>
    <w:rsid w:val="00D74164"/>
    <w:rsid w:val="00D753A7"/>
    <w:rsid w:val="00D75832"/>
    <w:rsid w:val="00D86958"/>
    <w:rsid w:val="00D90353"/>
    <w:rsid w:val="00D911AB"/>
    <w:rsid w:val="00D935B9"/>
    <w:rsid w:val="00D97BF9"/>
    <w:rsid w:val="00D97FAC"/>
    <w:rsid w:val="00DA4B31"/>
    <w:rsid w:val="00DA4FFA"/>
    <w:rsid w:val="00DB0E6B"/>
    <w:rsid w:val="00DB6D92"/>
    <w:rsid w:val="00DC333D"/>
    <w:rsid w:val="00DC5EE8"/>
    <w:rsid w:val="00DD43CA"/>
    <w:rsid w:val="00DD5892"/>
    <w:rsid w:val="00DE08FE"/>
    <w:rsid w:val="00DE1911"/>
    <w:rsid w:val="00DE43FC"/>
    <w:rsid w:val="00DE5B59"/>
    <w:rsid w:val="00DF1EAD"/>
    <w:rsid w:val="00DF240B"/>
    <w:rsid w:val="00E00574"/>
    <w:rsid w:val="00E05B6C"/>
    <w:rsid w:val="00E1072B"/>
    <w:rsid w:val="00E1077A"/>
    <w:rsid w:val="00E11259"/>
    <w:rsid w:val="00E1141A"/>
    <w:rsid w:val="00E23CD2"/>
    <w:rsid w:val="00E34218"/>
    <w:rsid w:val="00E34ED7"/>
    <w:rsid w:val="00E36C59"/>
    <w:rsid w:val="00E417DB"/>
    <w:rsid w:val="00E41C08"/>
    <w:rsid w:val="00E520EF"/>
    <w:rsid w:val="00E60BC9"/>
    <w:rsid w:val="00E6611C"/>
    <w:rsid w:val="00E71D52"/>
    <w:rsid w:val="00E73F46"/>
    <w:rsid w:val="00E75E41"/>
    <w:rsid w:val="00E7759F"/>
    <w:rsid w:val="00E83F0B"/>
    <w:rsid w:val="00E84CD6"/>
    <w:rsid w:val="00EA288F"/>
    <w:rsid w:val="00EA387F"/>
    <w:rsid w:val="00EA3CD2"/>
    <w:rsid w:val="00EB1592"/>
    <w:rsid w:val="00EB5E55"/>
    <w:rsid w:val="00EC0A6E"/>
    <w:rsid w:val="00ED2E4D"/>
    <w:rsid w:val="00ED6F9D"/>
    <w:rsid w:val="00EE665F"/>
    <w:rsid w:val="00EF1806"/>
    <w:rsid w:val="00F11EFD"/>
    <w:rsid w:val="00F13FCE"/>
    <w:rsid w:val="00F17549"/>
    <w:rsid w:val="00F17DBD"/>
    <w:rsid w:val="00F331CD"/>
    <w:rsid w:val="00F34194"/>
    <w:rsid w:val="00F3439D"/>
    <w:rsid w:val="00F34C23"/>
    <w:rsid w:val="00F3710C"/>
    <w:rsid w:val="00F43E24"/>
    <w:rsid w:val="00F44BFE"/>
    <w:rsid w:val="00F52EDA"/>
    <w:rsid w:val="00F649BF"/>
    <w:rsid w:val="00F67845"/>
    <w:rsid w:val="00F73EF7"/>
    <w:rsid w:val="00F75B4A"/>
    <w:rsid w:val="00F77B92"/>
    <w:rsid w:val="00F82CF7"/>
    <w:rsid w:val="00F85E57"/>
    <w:rsid w:val="00F86ACD"/>
    <w:rsid w:val="00FA2ED2"/>
    <w:rsid w:val="00FB3FA7"/>
    <w:rsid w:val="00FB79AC"/>
    <w:rsid w:val="00FC33D7"/>
    <w:rsid w:val="00FC424F"/>
    <w:rsid w:val="00FE089D"/>
    <w:rsid w:val="00FF2384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44292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944292"/>
    <w:pPr>
      <w:jc w:val="both"/>
    </w:pPr>
    <w:rPr>
      <w:sz w:val="28"/>
    </w:rPr>
  </w:style>
  <w:style w:type="table" w:styleId="a5">
    <w:name w:val="Table Grid"/>
    <w:basedOn w:val="a2"/>
    <w:rsid w:val="004E3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semiHidden/>
    <w:rsid w:val="009B6F0F"/>
    <w:rPr>
      <w:rFonts w:ascii="Tahoma" w:hAnsi="Tahoma" w:cs="Tahoma"/>
      <w:sz w:val="16"/>
      <w:szCs w:val="16"/>
    </w:rPr>
  </w:style>
  <w:style w:type="paragraph" w:customStyle="1" w:styleId="a">
    <w:name w:val="Перечисление"/>
    <w:basedOn w:val="a0"/>
    <w:rsid w:val="004F4C91"/>
    <w:pPr>
      <w:numPr>
        <w:numId w:val="5"/>
      </w:numPr>
      <w:tabs>
        <w:tab w:val="num" w:pos="1069"/>
      </w:tabs>
      <w:spacing w:line="360" w:lineRule="auto"/>
      <w:ind w:left="0" w:firstLine="709"/>
      <w:jc w:val="both"/>
    </w:pPr>
  </w:style>
  <w:style w:type="character" w:styleId="a7">
    <w:name w:val="Strong"/>
    <w:basedOn w:val="a1"/>
    <w:qFormat/>
    <w:rsid w:val="004F4C91"/>
    <w:rPr>
      <w:b/>
      <w:bCs/>
    </w:rPr>
  </w:style>
  <w:style w:type="paragraph" w:styleId="a8">
    <w:name w:val="Normal (Web)"/>
    <w:basedOn w:val="a0"/>
    <w:rsid w:val="00960C9B"/>
    <w:pPr>
      <w:spacing w:before="100" w:beforeAutospacing="1" w:after="100" w:afterAutospacing="1"/>
    </w:pPr>
  </w:style>
  <w:style w:type="paragraph" w:styleId="HTML">
    <w:name w:val="HTML Preformatted"/>
    <w:basedOn w:val="a0"/>
    <w:rsid w:val="00756D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">
    <w:name w:val="List 2"/>
    <w:basedOn w:val="a0"/>
    <w:rsid w:val="004738F3"/>
    <w:pPr>
      <w:ind w:left="566" w:hanging="283"/>
    </w:pPr>
    <w:rPr>
      <w:sz w:val="28"/>
      <w:szCs w:val="20"/>
    </w:rPr>
  </w:style>
  <w:style w:type="paragraph" w:styleId="3">
    <w:name w:val="List 3"/>
    <w:basedOn w:val="a0"/>
    <w:rsid w:val="008A2A20"/>
    <w:pPr>
      <w:ind w:left="849" w:hanging="283"/>
    </w:pPr>
  </w:style>
  <w:style w:type="paragraph" w:styleId="30">
    <w:name w:val="List Continue 3"/>
    <w:basedOn w:val="a0"/>
    <w:rsid w:val="008A2A20"/>
    <w:pPr>
      <w:spacing w:after="120"/>
      <w:ind w:left="849"/>
    </w:pPr>
  </w:style>
  <w:style w:type="paragraph" w:styleId="20">
    <w:name w:val="Body Text Indent 2"/>
    <w:basedOn w:val="a0"/>
    <w:rsid w:val="008A2A20"/>
    <w:pPr>
      <w:spacing w:after="120" w:line="480" w:lineRule="auto"/>
      <w:ind w:left="283"/>
    </w:pPr>
  </w:style>
  <w:style w:type="paragraph" w:styleId="a9">
    <w:name w:val="List Paragraph"/>
    <w:basedOn w:val="a0"/>
    <w:uiPriority w:val="34"/>
    <w:qFormat/>
    <w:rsid w:val="00E60BC9"/>
    <w:pPr>
      <w:ind w:left="720"/>
      <w:contextualSpacing/>
    </w:pPr>
    <w:rPr>
      <w:sz w:val="20"/>
      <w:szCs w:val="20"/>
    </w:rPr>
  </w:style>
  <w:style w:type="character" w:styleId="aa">
    <w:name w:val="Hyperlink"/>
    <w:basedOn w:val="a1"/>
    <w:rsid w:val="00C71E1A"/>
    <w:rPr>
      <w:color w:val="0000FF"/>
      <w:u w:val="single"/>
    </w:rPr>
  </w:style>
  <w:style w:type="paragraph" w:styleId="21">
    <w:name w:val="Body Text 2"/>
    <w:basedOn w:val="a0"/>
    <w:link w:val="22"/>
    <w:rsid w:val="00C71E1A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1"/>
    <w:link w:val="21"/>
    <w:rsid w:val="00C71E1A"/>
  </w:style>
  <w:style w:type="paragraph" w:customStyle="1" w:styleId="1">
    <w:name w:val="Абзац списка1"/>
    <w:basedOn w:val="a0"/>
    <w:rsid w:val="00C71E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E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0"/>
    <w:link w:val="ac"/>
    <w:uiPriority w:val="99"/>
    <w:rsid w:val="005053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505326"/>
    <w:rPr>
      <w:sz w:val="24"/>
      <w:szCs w:val="24"/>
    </w:rPr>
  </w:style>
  <w:style w:type="paragraph" w:styleId="ad">
    <w:name w:val="footer"/>
    <w:basedOn w:val="a0"/>
    <w:link w:val="ae"/>
    <w:rsid w:val="005053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5053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418</Words>
  <Characters>3952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Волгоградское УФАС России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</dc:creator>
  <cp:lastModifiedBy>shkaruppa</cp:lastModifiedBy>
  <cp:revision>19</cp:revision>
  <cp:lastPrinted>2016-03-18T09:53:00Z</cp:lastPrinted>
  <dcterms:created xsi:type="dcterms:W3CDTF">2016-02-25T11:21:00Z</dcterms:created>
  <dcterms:modified xsi:type="dcterms:W3CDTF">2016-03-18T09:54:00Z</dcterms:modified>
</cp:coreProperties>
</file>