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A4" w:rsidRDefault="00FD75A4" w:rsidP="00FD75A4">
      <w:pPr>
        <w:widowControl w:val="0"/>
        <w:rPr>
          <w:sz w:val="16"/>
        </w:rPr>
      </w:pPr>
      <w:r w:rsidRPr="008F11DE">
        <w:rPr>
          <w:sz w:val="27"/>
          <w:szCs w:val="27"/>
        </w:rPr>
        <w:fldChar w:fldCharType="begin"/>
      </w:r>
      <w:r w:rsidRPr="008F11DE">
        <w:rPr>
          <w:sz w:val="27"/>
          <w:szCs w:val="27"/>
        </w:rPr>
        <w:instrText xml:space="preserve"> SEQ CHAPTER \h \r 1</w:instrText>
      </w:r>
      <w:r w:rsidRPr="008F11DE">
        <w:rPr>
          <w:sz w:val="27"/>
          <w:szCs w:val="27"/>
        </w:rPr>
        <w:fldChar w:fldCharType="end"/>
      </w:r>
      <w:r w:rsidRPr="008F11DE">
        <w:rPr>
          <w:sz w:val="27"/>
          <w:szCs w:val="27"/>
        </w:rPr>
        <w:fldChar w:fldCharType="begin"/>
      </w:r>
      <w:r w:rsidRPr="008F11DE">
        <w:rPr>
          <w:sz w:val="27"/>
          <w:szCs w:val="27"/>
        </w:rPr>
        <w:instrText xml:space="preserve"> SEQ CHAPTER \h \r 1</w:instrText>
      </w:r>
      <w:r w:rsidRPr="008F11DE">
        <w:rPr>
          <w:sz w:val="27"/>
          <w:szCs w:val="27"/>
        </w:rPr>
        <w:fldChar w:fldCharType="end"/>
      </w:r>
      <w:r w:rsidR="0047506B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57150</wp:posOffset>
            </wp:positionV>
            <wp:extent cx="609600" cy="685800"/>
            <wp:effectExtent l="19050" t="0" r="0" b="0"/>
            <wp:wrapTopAndBottom/>
            <wp:docPr id="6" name="Рисунок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SEQ CHAPTER \h \r 1</w:instrText>
      </w:r>
      <w:r>
        <w:rPr>
          <w:sz w:val="16"/>
        </w:rPr>
        <w:fldChar w:fldCharType="end"/>
      </w:r>
    </w:p>
    <w:tbl>
      <w:tblPr>
        <w:tblW w:w="10173" w:type="dxa"/>
        <w:tblLayout w:type="fixed"/>
        <w:tblLook w:val="0000"/>
      </w:tblPr>
      <w:tblGrid>
        <w:gridCol w:w="5070"/>
        <w:gridCol w:w="258"/>
        <w:gridCol w:w="4845"/>
      </w:tblGrid>
      <w:tr w:rsidR="00FD75A4" w:rsidRPr="005567E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D75A4" w:rsidRDefault="00FD75A4" w:rsidP="00FD75A4">
            <w:pPr>
              <w:pStyle w:val="a7"/>
              <w:framePr w:hSpace="180" w:wrap="around" w:vAnchor="text" w:hAnchor="text" w:y="1"/>
              <w:jc w:val="center"/>
            </w:pPr>
            <w:r>
              <w:t>ФЕДЕРАЛЬНАЯ</w:t>
            </w:r>
            <w:r>
              <w:br/>
              <w:t>АНТИМОНОПОЛЬНАЯ СЛУЖБА</w:t>
            </w:r>
          </w:p>
          <w:p w:rsidR="00FD75A4" w:rsidRDefault="00FD75A4" w:rsidP="00730B5A">
            <w:pPr>
              <w:framePr w:hSpace="180" w:wrap="around" w:vAnchor="text" w:hAnchor="text" w:y="1"/>
              <w:jc w:val="center"/>
              <w:rPr>
                <w:b/>
                <w:sz w:val="12"/>
              </w:rPr>
            </w:pPr>
          </w:p>
          <w:p w:rsidR="00FD75A4" w:rsidRDefault="00FD75A4" w:rsidP="00730B5A">
            <w:pPr>
              <w:framePr w:hSpace="180" w:wrap="around" w:vAnchor="text" w:hAnchor="text" w:y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FD75A4" w:rsidRDefault="00FD75A4" w:rsidP="00730B5A">
            <w:pPr>
              <w:framePr w:hSpace="180" w:wrap="around" w:vAnchor="text" w:hAnchor="text" w:y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Федеральной антимонопольной службы</w:t>
            </w:r>
          </w:p>
          <w:p w:rsidR="00FD75A4" w:rsidRDefault="00FD75A4" w:rsidP="00730B5A">
            <w:pPr>
              <w:framePr w:hSpace="180" w:wrap="around" w:vAnchor="text" w:hAnchor="text" w:y="1"/>
              <w:jc w:val="center"/>
              <w:rPr>
                <w:b/>
              </w:rPr>
            </w:pPr>
            <w:r>
              <w:rPr>
                <w:b/>
                <w:sz w:val="26"/>
              </w:rPr>
              <w:t>по Волгоградской области</w:t>
            </w:r>
          </w:p>
          <w:p w:rsidR="00FD75A4" w:rsidRDefault="00FD75A4" w:rsidP="00730B5A">
            <w:pPr>
              <w:framePr w:hSpace="180" w:wrap="around" w:vAnchor="text" w:hAnchor="text" w:y="1"/>
              <w:jc w:val="center"/>
              <w:rPr>
                <w:b/>
                <w:sz w:val="16"/>
              </w:rPr>
            </w:pPr>
          </w:p>
          <w:p w:rsidR="00FD75A4" w:rsidRDefault="00FD75A4" w:rsidP="00730B5A">
            <w:pPr>
              <w:framePr w:hSpace="180" w:wrap="around" w:vAnchor="text" w:hAnchor="text" w:y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7-я Гвардейская, </w:t>
            </w:r>
            <w:smartTag w:uri="urn:schemas-microsoft-com:office:smarttags" w:element="metricconverter">
              <w:smartTagPr>
                <w:attr w:name="ProductID" w:val="12, г"/>
              </w:smartTagPr>
              <w:r>
                <w:rPr>
                  <w:sz w:val="18"/>
                </w:rPr>
                <w:t>12, г</w:t>
              </w:r>
            </w:smartTag>
            <w:r>
              <w:rPr>
                <w:sz w:val="18"/>
              </w:rPr>
              <w:t>. Волгоград, 400005</w:t>
            </w:r>
          </w:p>
          <w:p w:rsidR="00FD75A4" w:rsidRDefault="00FD75A4" w:rsidP="00730B5A">
            <w:pPr>
              <w:framePr w:hSpace="180" w:wrap="around" w:vAnchor="text" w:hAnchor="text" w:y="1"/>
              <w:jc w:val="center"/>
              <w:rPr>
                <w:sz w:val="18"/>
                <w:lang w:val="de-DE"/>
              </w:rPr>
            </w:pPr>
            <w:r>
              <w:rPr>
                <w:sz w:val="18"/>
              </w:rPr>
              <w:t>тел</w:t>
            </w:r>
            <w:r>
              <w:rPr>
                <w:sz w:val="18"/>
                <w:lang w:val="de-DE"/>
              </w:rPr>
              <w:t>. (8442) 2</w:t>
            </w:r>
            <w:r>
              <w:rPr>
                <w:sz w:val="18"/>
              </w:rPr>
              <w:t>4</w:t>
            </w:r>
            <w:r>
              <w:rPr>
                <w:sz w:val="18"/>
                <w:lang w:val="de-DE"/>
              </w:rPr>
              <w:t>-</w:t>
            </w:r>
            <w:r>
              <w:rPr>
                <w:sz w:val="18"/>
              </w:rPr>
              <w:t>22-65</w:t>
            </w:r>
            <w:r>
              <w:rPr>
                <w:sz w:val="18"/>
                <w:lang w:val="de-DE"/>
              </w:rPr>
              <w:t xml:space="preserve">, </w:t>
            </w:r>
            <w:r>
              <w:rPr>
                <w:sz w:val="18"/>
              </w:rPr>
              <w:t>факс</w:t>
            </w:r>
            <w:r>
              <w:rPr>
                <w:sz w:val="18"/>
                <w:lang w:val="de-DE"/>
              </w:rPr>
              <w:t xml:space="preserve"> (8442) 24-22-76</w:t>
            </w:r>
          </w:p>
          <w:p w:rsidR="00FD75A4" w:rsidRDefault="00FD75A4" w:rsidP="00730B5A">
            <w:pPr>
              <w:framePr w:hSpace="180" w:wrap="around" w:vAnchor="text" w:hAnchor="text" w:y="1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e-mail: </w:t>
            </w:r>
            <w:r w:rsidRPr="00BE3249">
              <w:rPr>
                <w:sz w:val="18"/>
              </w:rPr>
              <w:t xml:space="preserve"> </w:t>
            </w:r>
            <w:hyperlink r:id="rId6" w:history="1">
              <w:r>
                <w:rPr>
                  <w:rStyle w:val="a5"/>
                  <w:sz w:val="18"/>
                  <w:lang w:val="en-US"/>
                </w:rPr>
                <w:t>to</w:t>
              </w:r>
              <w:r w:rsidRPr="00BE3249">
                <w:rPr>
                  <w:rStyle w:val="a5"/>
                  <w:sz w:val="18"/>
                </w:rPr>
                <w:t>34@</w:t>
              </w:r>
              <w:r>
                <w:rPr>
                  <w:rStyle w:val="a5"/>
                  <w:sz w:val="18"/>
                  <w:lang w:val="en-US"/>
                </w:rPr>
                <w:t>fas</w:t>
              </w:r>
              <w:r w:rsidRPr="00BE3249">
                <w:rPr>
                  <w:rStyle w:val="a5"/>
                  <w:sz w:val="18"/>
                </w:rPr>
                <w:t>.</w:t>
              </w:r>
              <w:r>
                <w:rPr>
                  <w:rStyle w:val="a5"/>
                  <w:sz w:val="18"/>
                  <w:lang w:val="en-US"/>
                </w:rPr>
                <w:t>gov</w:t>
              </w:r>
              <w:r w:rsidRPr="00BE3249">
                <w:rPr>
                  <w:rStyle w:val="a5"/>
                  <w:sz w:val="18"/>
                </w:rPr>
                <w:t>.</w:t>
              </w:r>
              <w:r>
                <w:rPr>
                  <w:rStyle w:val="a5"/>
                  <w:sz w:val="18"/>
                  <w:lang w:val="en-US"/>
                </w:rPr>
                <w:t>ru</w:t>
              </w:r>
            </w:hyperlink>
            <w:r w:rsidRPr="00BE3249">
              <w:rPr>
                <w:sz w:val="18"/>
              </w:rPr>
              <w:t xml:space="preserve"> </w:t>
            </w:r>
          </w:p>
          <w:p w:rsidR="00FD75A4" w:rsidRDefault="00FD75A4" w:rsidP="00730B5A">
            <w:pPr>
              <w:framePr w:hSpace="180" w:wrap="around" w:vAnchor="text" w:hAnchor="text" w:y="1"/>
              <w:jc w:val="center"/>
              <w:rPr>
                <w:sz w:val="18"/>
                <w:lang w:val="de-DE"/>
              </w:rPr>
            </w:pPr>
          </w:p>
          <w:p w:rsidR="00FD75A4" w:rsidRDefault="00E57D9B" w:rsidP="00730B5A">
            <w:pPr>
              <w:framePr w:hSpace="180" w:wrap="around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8D44EA">
              <w:rPr>
                <w:sz w:val="22"/>
              </w:rPr>
              <w:t>.02.2013</w:t>
            </w:r>
            <w:r w:rsidR="00FD75A4">
              <w:rPr>
                <w:sz w:val="22"/>
              </w:rPr>
              <w:t xml:space="preserve">  №  03-8</w:t>
            </w:r>
            <w:r w:rsidR="003649F2">
              <w:rPr>
                <w:sz w:val="22"/>
              </w:rPr>
              <w:t>/</w:t>
            </w:r>
            <w:r>
              <w:rPr>
                <w:sz w:val="22"/>
              </w:rPr>
              <w:t>790</w:t>
            </w:r>
          </w:p>
          <w:p w:rsidR="00FD75A4" w:rsidRDefault="00FD75A4" w:rsidP="00A95FD3">
            <w:pPr>
              <w:framePr w:hSpace="180" w:wrap="around" w:vAnchor="text" w:hAnchor="text" w:y="1"/>
            </w:pPr>
          </w:p>
        </w:tc>
        <w:tc>
          <w:tcPr>
            <w:tcW w:w="258" w:type="dxa"/>
          </w:tcPr>
          <w:p w:rsidR="00FD75A4" w:rsidRDefault="00FD75A4" w:rsidP="00730B5A">
            <w:pPr>
              <w:jc w:val="center"/>
              <w:rPr>
                <w:color w:val="000000"/>
              </w:rPr>
            </w:pPr>
          </w:p>
        </w:tc>
        <w:tc>
          <w:tcPr>
            <w:tcW w:w="4845" w:type="dxa"/>
          </w:tcPr>
          <w:p w:rsidR="008D44EA" w:rsidRDefault="008D44EA" w:rsidP="008D44EA">
            <w:pPr>
              <w:framePr w:hSpace="180" w:wrap="around" w:vAnchor="text" w:hAnchor="text" w:y="1"/>
              <w:rPr>
                <w:b/>
                <w:color w:val="242424"/>
                <w:sz w:val="26"/>
                <w:szCs w:val="26"/>
              </w:rPr>
            </w:pPr>
          </w:p>
          <w:p w:rsidR="008D44EA" w:rsidRDefault="008D44EA" w:rsidP="008D44EA">
            <w:pPr>
              <w:framePr w:hSpace="180" w:wrap="around" w:vAnchor="text" w:hAnchor="text" w:y="1"/>
              <w:rPr>
                <w:b/>
                <w:color w:val="242424"/>
                <w:sz w:val="26"/>
                <w:szCs w:val="26"/>
              </w:rPr>
            </w:pPr>
          </w:p>
          <w:p w:rsidR="008D44EA" w:rsidRDefault="008D44EA" w:rsidP="008D44EA">
            <w:pPr>
              <w:framePr w:hSpace="180" w:wrap="around" w:vAnchor="text" w:hAnchor="text" w:y="1"/>
              <w:rPr>
                <w:b/>
                <w:color w:val="242424"/>
                <w:sz w:val="26"/>
                <w:szCs w:val="26"/>
              </w:rPr>
            </w:pPr>
          </w:p>
          <w:p w:rsidR="008D44EA" w:rsidRPr="003E4866" w:rsidRDefault="008D44EA" w:rsidP="008D44EA">
            <w:pPr>
              <w:framePr w:hSpace="180" w:wrap="around" w:vAnchor="text" w:hAnchor="text" w:y="1"/>
              <w:rPr>
                <w:b/>
                <w:color w:val="242424"/>
                <w:sz w:val="26"/>
                <w:szCs w:val="26"/>
              </w:rPr>
            </w:pPr>
            <w:r w:rsidRPr="003E4866">
              <w:rPr>
                <w:b/>
                <w:color w:val="242424"/>
                <w:sz w:val="26"/>
                <w:szCs w:val="26"/>
              </w:rPr>
              <w:t>Организатору торгов:</w:t>
            </w:r>
            <w:r w:rsidRPr="003E4866">
              <w:rPr>
                <w:b/>
                <w:color w:val="000000"/>
                <w:sz w:val="26"/>
                <w:szCs w:val="26"/>
              </w:rPr>
              <w:t xml:space="preserve"> ООО «Юрид</w:t>
            </w:r>
            <w:r w:rsidRPr="003E4866">
              <w:rPr>
                <w:b/>
                <w:color w:val="000000"/>
                <w:sz w:val="26"/>
                <w:szCs w:val="26"/>
              </w:rPr>
              <w:t>и</w:t>
            </w:r>
            <w:r w:rsidRPr="003E4866">
              <w:rPr>
                <w:b/>
                <w:color w:val="000000"/>
                <w:sz w:val="26"/>
                <w:szCs w:val="26"/>
              </w:rPr>
              <w:t>ческая фирма«Вердиктъ»</w:t>
            </w:r>
          </w:p>
          <w:p w:rsidR="008D44EA" w:rsidRPr="003E4866" w:rsidRDefault="008D44EA" w:rsidP="008D44EA">
            <w:pPr>
              <w:framePr w:hSpace="180" w:wrap="around" w:vAnchor="text" w:hAnchor="text" w:y="1"/>
              <w:rPr>
                <w:rStyle w:val="apple-style-span"/>
                <w:color w:val="000000"/>
                <w:sz w:val="26"/>
                <w:szCs w:val="26"/>
              </w:rPr>
            </w:pPr>
            <w:r w:rsidRPr="003E4866">
              <w:rPr>
                <w:rStyle w:val="apple-style-span"/>
                <w:color w:val="000000"/>
                <w:sz w:val="26"/>
                <w:szCs w:val="26"/>
              </w:rPr>
              <w:t>400001, ул. Калинина, д.13, 13 этаж,</w:t>
            </w:r>
          </w:p>
          <w:p w:rsidR="008D44EA" w:rsidRPr="003E4866" w:rsidRDefault="008D44EA" w:rsidP="008D44EA">
            <w:pPr>
              <w:framePr w:hSpace="180" w:wrap="around" w:vAnchor="text" w:hAnchor="text" w:y="1"/>
              <w:rPr>
                <w:rStyle w:val="apple-style-span"/>
                <w:color w:val="000000"/>
                <w:sz w:val="26"/>
                <w:szCs w:val="26"/>
              </w:rPr>
            </w:pPr>
            <w:r w:rsidRPr="003E4866">
              <w:rPr>
                <w:rStyle w:val="apple-style-span"/>
                <w:color w:val="000000"/>
                <w:sz w:val="26"/>
                <w:szCs w:val="26"/>
              </w:rPr>
              <w:t xml:space="preserve"> г. Волгоград, </w:t>
            </w:r>
          </w:p>
          <w:p w:rsidR="008D44EA" w:rsidRPr="003E4866" w:rsidRDefault="008D44EA" w:rsidP="008D44EA">
            <w:pPr>
              <w:framePr w:hSpace="180" w:wrap="around" w:vAnchor="text" w:hAnchor="text" w:y="1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8D44EA" w:rsidRPr="003E4866" w:rsidRDefault="008D44EA" w:rsidP="008D44EA">
            <w:pPr>
              <w:framePr w:hSpace="180" w:wrap="around" w:vAnchor="text" w:hAnchor="text" w:y="1"/>
              <w:rPr>
                <w:rStyle w:val="apple-style-span"/>
                <w:color w:val="000000"/>
                <w:sz w:val="26"/>
                <w:szCs w:val="26"/>
                <w:lang w:val="en-US"/>
              </w:rPr>
            </w:pPr>
            <w:r w:rsidRPr="003E4866">
              <w:rPr>
                <w:rStyle w:val="apple-style-span"/>
                <w:color w:val="000000"/>
                <w:sz w:val="26"/>
                <w:szCs w:val="26"/>
                <w:lang w:val="en-US"/>
              </w:rPr>
              <w:t>e</w:t>
            </w:r>
            <w:r w:rsidRPr="008D44EA">
              <w:rPr>
                <w:rStyle w:val="apple-style-span"/>
                <w:color w:val="000000"/>
                <w:sz w:val="26"/>
                <w:szCs w:val="26"/>
              </w:rPr>
              <w:t>-</w:t>
            </w:r>
            <w:r w:rsidRPr="003E4866">
              <w:rPr>
                <w:rStyle w:val="apple-style-span"/>
                <w:color w:val="000000"/>
                <w:sz w:val="26"/>
                <w:szCs w:val="26"/>
                <w:lang w:val="en-US"/>
              </w:rPr>
              <w:t>mail</w:t>
            </w:r>
            <w:r w:rsidRPr="008D44EA">
              <w:rPr>
                <w:rStyle w:val="apple-style-span"/>
                <w:color w:val="000000"/>
                <w:sz w:val="26"/>
                <w:szCs w:val="26"/>
              </w:rPr>
              <w:t xml:space="preserve">: </w:t>
            </w:r>
            <w:r w:rsidRPr="003E4866">
              <w:rPr>
                <w:rStyle w:val="apple-style-span"/>
                <w:color w:val="000000"/>
                <w:sz w:val="26"/>
                <w:szCs w:val="26"/>
                <w:lang w:val="en-US"/>
              </w:rPr>
              <w:t>info</w:t>
            </w:r>
            <w:r w:rsidRPr="008D44EA">
              <w:rPr>
                <w:rStyle w:val="apple-style-span"/>
                <w:color w:val="000000"/>
                <w:sz w:val="26"/>
                <w:szCs w:val="26"/>
              </w:rPr>
              <w:t>@</w:t>
            </w:r>
            <w:r w:rsidRPr="003E4866">
              <w:rPr>
                <w:rStyle w:val="apple-style-span"/>
                <w:color w:val="000000"/>
                <w:sz w:val="26"/>
                <w:szCs w:val="26"/>
                <w:lang w:val="en-US"/>
              </w:rPr>
              <w:t>veredictum.ru</w:t>
            </w:r>
          </w:p>
          <w:p w:rsidR="008D44EA" w:rsidRPr="003E4866" w:rsidRDefault="008D44EA" w:rsidP="008D44EA">
            <w:pPr>
              <w:framePr w:hSpace="180" w:wrap="around" w:vAnchor="text" w:hAnchor="text" w:y="1"/>
              <w:rPr>
                <w:rStyle w:val="apple-style-span"/>
                <w:color w:val="000000"/>
                <w:sz w:val="26"/>
                <w:szCs w:val="26"/>
                <w:lang w:val="en-US"/>
              </w:rPr>
            </w:pPr>
            <w:r w:rsidRPr="003E4866">
              <w:rPr>
                <w:rStyle w:val="apple-style-span"/>
                <w:color w:val="000000"/>
                <w:sz w:val="26"/>
                <w:szCs w:val="26"/>
              </w:rPr>
              <w:t>тел</w:t>
            </w:r>
            <w:r w:rsidRPr="003E4866">
              <w:rPr>
                <w:rStyle w:val="apple-style-span"/>
                <w:color w:val="000000"/>
                <w:sz w:val="26"/>
                <w:szCs w:val="26"/>
                <w:lang w:val="en-US"/>
              </w:rPr>
              <w:t>.(8442)26-45-21</w:t>
            </w:r>
          </w:p>
          <w:p w:rsidR="00FD75A4" w:rsidRPr="008D44EA" w:rsidRDefault="00FD75A4" w:rsidP="009034BA">
            <w:pPr>
              <w:spacing w:line="300" w:lineRule="auto"/>
              <w:rPr>
                <w:color w:val="000000"/>
                <w:lang w:val="en-US"/>
              </w:rPr>
            </w:pPr>
          </w:p>
        </w:tc>
      </w:tr>
    </w:tbl>
    <w:p w:rsidR="00FD75A4" w:rsidRPr="005567EF" w:rsidRDefault="00FD75A4" w:rsidP="002E7BA3">
      <w:pPr>
        <w:pStyle w:val="a3"/>
        <w:spacing w:line="300" w:lineRule="auto"/>
        <w:jc w:val="center"/>
        <w:rPr>
          <w:b/>
          <w:sz w:val="26"/>
          <w:szCs w:val="26"/>
          <w:lang w:val="en-US"/>
        </w:rPr>
      </w:pPr>
    </w:p>
    <w:p w:rsidR="002E7BA3" w:rsidRPr="00F55562" w:rsidRDefault="002F3FA7" w:rsidP="008D44EA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F55562">
        <w:rPr>
          <w:b/>
          <w:sz w:val="26"/>
          <w:szCs w:val="26"/>
        </w:rPr>
        <w:t xml:space="preserve">ПРЕДПИСАНИЕ </w:t>
      </w:r>
      <w:r w:rsidR="008D44EA" w:rsidRPr="00B11D37">
        <w:rPr>
          <w:b/>
          <w:color w:val="000000"/>
          <w:sz w:val="26"/>
          <w:szCs w:val="26"/>
        </w:rPr>
        <w:t>№</w:t>
      </w:r>
      <w:r w:rsidR="008D44EA">
        <w:rPr>
          <w:b/>
          <w:color w:val="000000"/>
          <w:sz w:val="26"/>
          <w:szCs w:val="26"/>
        </w:rPr>
        <w:t>13</w:t>
      </w:r>
      <w:r w:rsidR="008D44EA" w:rsidRPr="00B11D37">
        <w:rPr>
          <w:b/>
          <w:color w:val="000000"/>
          <w:sz w:val="26"/>
          <w:szCs w:val="26"/>
        </w:rPr>
        <w:t>-01-18.1-03/</w:t>
      </w:r>
      <w:r w:rsidR="00E57D9B">
        <w:rPr>
          <w:b/>
          <w:color w:val="000000"/>
          <w:sz w:val="26"/>
          <w:szCs w:val="26"/>
        </w:rPr>
        <w:t>42</w:t>
      </w:r>
    </w:p>
    <w:p w:rsidR="002E7BA3" w:rsidRPr="00F55562" w:rsidRDefault="002E7BA3" w:rsidP="00F55562">
      <w:pPr>
        <w:pStyle w:val="1"/>
        <w:ind w:firstLine="0"/>
        <w:rPr>
          <w:sz w:val="26"/>
          <w:szCs w:val="26"/>
        </w:rPr>
      </w:pPr>
    </w:p>
    <w:p w:rsidR="002E7BA3" w:rsidRPr="00F55562" w:rsidRDefault="00E57D9B" w:rsidP="00F55562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18</w:t>
      </w:r>
      <w:r w:rsidR="008D44EA">
        <w:rPr>
          <w:sz w:val="26"/>
          <w:szCs w:val="26"/>
        </w:rPr>
        <w:t xml:space="preserve"> февраля 2013</w:t>
      </w:r>
      <w:r w:rsidR="002E7BA3" w:rsidRPr="00F55562">
        <w:rPr>
          <w:sz w:val="26"/>
          <w:szCs w:val="26"/>
        </w:rPr>
        <w:t xml:space="preserve"> года</w:t>
      </w:r>
      <w:r w:rsidR="002E7BA3" w:rsidRPr="00F55562">
        <w:rPr>
          <w:sz w:val="26"/>
          <w:szCs w:val="26"/>
        </w:rPr>
        <w:tab/>
      </w:r>
      <w:r w:rsidR="002E7BA3" w:rsidRPr="00F55562">
        <w:rPr>
          <w:sz w:val="26"/>
          <w:szCs w:val="26"/>
        </w:rPr>
        <w:tab/>
      </w:r>
      <w:r w:rsidR="002E7BA3" w:rsidRPr="00F55562">
        <w:rPr>
          <w:sz w:val="26"/>
          <w:szCs w:val="26"/>
        </w:rPr>
        <w:tab/>
      </w:r>
      <w:r w:rsidR="002E7BA3" w:rsidRPr="00F55562">
        <w:rPr>
          <w:sz w:val="26"/>
          <w:szCs w:val="26"/>
        </w:rPr>
        <w:tab/>
      </w:r>
      <w:r w:rsidR="002E7BA3" w:rsidRPr="00F55562">
        <w:rPr>
          <w:sz w:val="26"/>
          <w:szCs w:val="26"/>
        </w:rPr>
        <w:tab/>
      </w:r>
      <w:r w:rsidR="002E7BA3" w:rsidRPr="00F55562">
        <w:rPr>
          <w:sz w:val="26"/>
          <w:szCs w:val="26"/>
        </w:rPr>
        <w:tab/>
      </w:r>
      <w:r w:rsidR="002E7BA3" w:rsidRPr="00F55562">
        <w:rPr>
          <w:sz w:val="26"/>
          <w:szCs w:val="26"/>
        </w:rPr>
        <w:tab/>
      </w:r>
      <w:r w:rsidR="002E7BA3" w:rsidRPr="00F55562">
        <w:rPr>
          <w:sz w:val="26"/>
          <w:szCs w:val="26"/>
        </w:rPr>
        <w:tab/>
        <w:t>г. Волгоград</w:t>
      </w:r>
    </w:p>
    <w:p w:rsidR="002E7BA3" w:rsidRPr="00F55562" w:rsidRDefault="002E7BA3" w:rsidP="00F55562">
      <w:pPr>
        <w:pStyle w:val="1"/>
        <w:ind w:firstLine="0"/>
        <w:rPr>
          <w:sz w:val="26"/>
          <w:szCs w:val="26"/>
        </w:rPr>
      </w:pPr>
    </w:p>
    <w:p w:rsidR="002E7BA3" w:rsidRPr="00F55562" w:rsidRDefault="002E7BA3" w:rsidP="00F55562">
      <w:pPr>
        <w:pStyle w:val="a3"/>
        <w:spacing w:line="240" w:lineRule="auto"/>
        <w:ind w:firstLine="708"/>
        <w:rPr>
          <w:sz w:val="26"/>
          <w:szCs w:val="26"/>
        </w:rPr>
      </w:pPr>
      <w:r w:rsidRPr="00F55562">
        <w:rPr>
          <w:sz w:val="26"/>
          <w:szCs w:val="26"/>
        </w:rPr>
        <w:t>Комиссия Управления Федеральной антимонопольной службы РФ по Волгоградской области по рассмотрению жалоб в порядке, предусмотренном статьей 18.1 Федерального закона №135-ФЗ от 26.07.2006 «О защите конкуренции» (Комиссия) в составе:</w:t>
      </w:r>
    </w:p>
    <w:p w:rsidR="00E57D9B" w:rsidRPr="00B11D37" w:rsidRDefault="00E57D9B" w:rsidP="00E57D9B">
      <w:pPr>
        <w:pStyle w:val="a3"/>
        <w:spacing w:before="120" w:line="240" w:lineRule="auto"/>
        <w:ind w:left="2835" w:hanging="2835"/>
        <w:rPr>
          <w:sz w:val="26"/>
          <w:szCs w:val="26"/>
        </w:rPr>
      </w:pPr>
      <w:r w:rsidRPr="00B11D37">
        <w:rPr>
          <w:sz w:val="26"/>
          <w:szCs w:val="26"/>
        </w:rPr>
        <w:t>Председатель комиссии:  заместитель руководителя, начальник отдела контроля органов власти;</w:t>
      </w:r>
    </w:p>
    <w:p w:rsidR="00E57D9B" w:rsidRPr="00B11D37" w:rsidRDefault="00E57D9B" w:rsidP="00E57D9B">
      <w:pPr>
        <w:pStyle w:val="a3"/>
        <w:spacing w:line="240" w:lineRule="auto"/>
        <w:ind w:left="2835" w:hanging="2835"/>
        <w:rPr>
          <w:sz w:val="26"/>
          <w:szCs w:val="26"/>
        </w:rPr>
      </w:pPr>
      <w:r w:rsidRPr="00B11D37">
        <w:rPr>
          <w:sz w:val="26"/>
          <w:szCs w:val="26"/>
        </w:rPr>
        <w:t>Члены комиссии:</w:t>
      </w:r>
      <w:r w:rsidRPr="00B11D37">
        <w:rPr>
          <w:sz w:val="26"/>
          <w:szCs w:val="26"/>
        </w:rPr>
        <w:tab/>
      </w:r>
      <w:r w:rsidRPr="00B11D37">
        <w:rPr>
          <w:color w:val="000000"/>
          <w:sz w:val="26"/>
          <w:szCs w:val="26"/>
        </w:rPr>
        <w:t>исполняющий обязанности заместителя начальника отдела контроля органов власти;</w:t>
      </w:r>
    </w:p>
    <w:p w:rsidR="00E57D9B" w:rsidRDefault="00E57D9B" w:rsidP="00E57D9B">
      <w:pPr>
        <w:pStyle w:val="a3"/>
        <w:spacing w:line="240" w:lineRule="auto"/>
        <w:ind w:left="2829" w:firstLine="0"/>
        <w:rPr>
          <w:sz w:val="26"/>
          <w:szCs w:val="26"/>
        </w:rPr>
      </w:pPr>
      <w:r w:rsidRPr="00B11D37">
        <w:rPr>
          <w:sz w:val="26"/>
          <w:szCs w:val="26"/>
        </w:rPr>
        <w:t>старший государственный инспектор о</w:t>
      </w:r>
      <w:r w:rsidRPr="00B11D37">
        <w:rPr>
          <w:sz w:val="26"/>
          <w:szCs w:val="26"/>
        </w:rPr>
        <w:t>т</w:t>
      </w:r>
      <w:r w:rsidRPr="00B11D37">
        <w:rPr>
          <w:sz w:val="26"/>
          <w:szCs w:val="26"/>
        </w:rPr>
        <w:t xml:space="preserve">дела контроля органов власти; </w:t>
      </w:r>
    </w:p>
    <w:p w:rsidR="00E57D9B" w:rsidRDefault="00E57D9B" w:rsidP="00E57D9B">
      <w:pPr>
        <w:pStyle w:val="a3"/>
        <w:spacing w:line="240" w:lineRule="auto"/>
        <w:ind w:left="2829" w:firstLine="0"/>
        <w:rPr>
          <w:sz w:val="26"/>
          <w:szCs w:val="26"/>
        </w:rPr>
      </w:pPr>
    </w:p>
    <w:p w:rsidR="008D44EA" w:rsidRDefault="002E7BA3" w:rsidP="008D44EA">
      <w:pPr>
        <w:spacing w:line="276" w:lineRule="auto"/>
        <w:jc w:val="both"/>
        <w:rPr>
          <w:color w:val="000000"/>
          <w:sz w:val="26"/>
          <w:szCs w:val="26"/>
        </w:rPr>
      </w:pPr>
      <w:r w:rsidRPr="00F55562">
        <w:rPr>
          <w:sz w:val="26"/>
          <w:szCs w:val="26"/>
        </w:rPr>
        <w:t>руководствуясь статьей ч. 20 ст. 18.1, п.3.1 ч. 1 ст. 23 Федерального закона от 26.07.2006 №135-ФЗ «О защите конкуренции», и</w:t>
      </w:r>
      <w:r w:rsidR="005567EF">
        <w:rPr>
          <w:sz w:val="26"/>
          <w:szCs w:val="26"/>
        </w:rPr>
        <w:t xml:space="preserve"> н</w:t>
      </w:r>
      <w:r w:rsidR="00E57D9B">
        <w:rPr>
          <w:sz w:val="26"/>
          <w:szCs w:val="26"/>
        </w:rPr>
        <w:t>а основании своего решения от 18</w:t>
      </w:r>
      <w:r w:rsidR="005567EF">
        <w:rPr>
          <w:sz w:val="26"/>
          <w:szCs w:val="26"/>
        </w:rPr>
        <w:t xml:space="preserve"> </w:t>
      </w:r>
      <w:r w:rsidR="008D44EA">
        <w:rPr>
          <w:sz w:val="26"/>
          <w:szCs w:val="26"/>
        </w:rPr>
        <w:t>февраля</w:t>
      </w:r>
      <w:r w:rsidR="005567EF">
        <w:rPr>
          <w:sz w:val="26"/>
          <w:szCs w:val="26"/>
        </w:rPr>
        <w:t xml:space="preserve"> </w:t>
      </w:r>
      <w:r w:rsidR="008D44EA">
        <w:rPr>
          <w:sz w:val="26"/>
          <w:szCs w:val="26"/>
        </w:rPr>
        <w:t>2013 года по делу №13</w:t>
      </w:r>
      <w:r w:rsidRPr="00F55562">
        <w:rPr>
          <w:sz w:val="26"/>
          <w:szCs w:val="26"/>
        </w:rPr>
        <w:t>-01-18.1-03/</w:t>
      </w:r>
      <w:r w:rsidR="00E57D9B">
        <w:rPr>
          <w:sz w:val="26"/>
          <w:szCs w:val="26"/>
        </w:rPr>
        <w:t>42</w:t>
      </w:r>
      <w:r w:rsidRPr="00F55562">
        <w:rPr>
          <w:sz w:val="26"/>
          <w:szCs w:val="26"/>
        </w:rPr>
        <w:t xml:space="preserve">, принятого по результатам рассмотрения </w:t>
      </w:r>
      <w:r w:rsidR="003649F2" w:rsidRPr="00F55562">
        <w:rPr>
          <w:sz w:val="26"/>
          <w:szCs w:val="26"/>
        </w:rPr>
        <w:t>жалобы</w:t>
      </w:r>
      <w:r w:rsidR="008D44EA" w:rsidRPr="007821D9">
        <w:rPr>
          <w:sz w:val="26"/>
          <w:szCs w:val="26"/>
        </w:rPr>
        <w:t xml:space="preserve"> </w:t>
      </w:r>
      <w:r w:rsidR="008D44EA">
        <w:rPr>
          <w:sz w:val="26"/>
          <w:szCs w:val="26"/>
        </w:rPr>
        <w:t>Фомин</w:t>
      </w:r>
      <w:r w:rsidR="00E57D9B">
        <w:rPr>
          <w:sz w:val="26"/>
          <w:szCs w:val="26"/>
        </w:rPr>
        <w:t>ой А.В</w:t>
      </w:r>
      <w:r w:rsidR="008D44EA">
        <w:rPr>
          <w:sz w:val="26"/>
          <w:szCs w:val="26"/>
        </w:rPr>
        <w:t xml:space="preserve">.   </w:t>
      </w:r>
      <w:r w:rsidR="008D44EA" w:rsidRPr="007821D9">
        <w:rPr>
          <w:sz w:val="26"/>
          <w:szCs w:val="26"/>
        </w:rPr>
        <w:t>на действия оператора электронной площадки ООО «Электронная площадка «Вердиктъ» и  действия (бездействие) Организатора торгов – ООО «Юридическая фирма «Верди</w:t>
      </w:r>
      <w:r w:rsidR="008D44EA">
        <w:rPr>
          <w:sz w:val="26"/>
          <w:szCs w:val="26"/>
        </w:rPr>
        <w:t xml:space="preserve">ктъ» </w:t>
      </w:r>
      <w:r w:rsidR="008D44EA" w:rsidRPr="007821D9">
        <w:rPr>
          <w:sz w:val="26"/>
          <w:szCs w:val="26"/>
        </w:rPr>
        <w:t>при проведении открытых торгов в электронной форме в виде аукциона по продаже имущества ООО «Супермаркет-Водолей», с использованием открытой формы представления предложений о цене имущества</w:t>
      </w:r>
      <w:r w:rsidR="008D44EA" w:rsidRPr="007821D9">
        <w:rPr>
          <w:color w:val="000000"/>
          <w:sz w:val="26"/>
          <w:szCs w:val="26"/>
        </w:rPr>
        <w:t>. Извещение №63030047261</w:t>
      </w:r>
      <w:r w:rsidR="008D44EA" w:rsidRPr="007821D9">
        <w:rPr>
          <w:sz w:val="26"/>
          <w:szCs w:val="26"/>
        </w:rPr>
        <w:t xml:space="preserve"> </w:t>
      </w:r>
      <w:r w:rsidR="008D44EA" w:rsidRPr="007821D9">
        <w:rPr>
          <w:color w:val="000000"/>
          <w:sz w:val="26"/>
          <w:szCs w:val="26"/>
        </w:rPr>
        <w:t>опубликовано  в газете «Коммерсантъ» №238 от 15.12.2012г., торги проведены 01.02.2013г.</w:t>
      </w:r>
    </w:p>
    <w:p w:rsidR="00E57D9B" w:rsidRPr="00F62BCE" w:rsidRDefault="00E57D9B" w:rsidP="008D44EA">
      <w:pPr>
        <w:spacing w:line="276" w:lineRule="auto"/>
        <w:jc w:val="both"/>
        <w:rPr>
          <w:color w:val="000000"/>
          <w:sz w:val="26"/>
          <w:szCs w:val="26"/>
        </w:rPr>
      </w:pPr>
    </w:p>
    <w:p w:rsidR="002E7BA3" w:rsidRPr="00F55562" w:rsidRDefault="002E7BA3" w:rsidP="002A2618">
      <w:pPr>
        <w:widowControl w:val="0"/>
        <w:tabs>
          <w:tab w:val="left" w:pos="142"/>
        </w:tabs>
        <w:spacing w:after="120" w:line="276" w:lineRule="auto"/>
        <w:ind w:firstLine="567"/>
        <w:jc w:val="center"/>
        <w:rPr>
          <w:b/>
          <w:sz w:val="26"/>
          <w:szCs w:val="26"/>
        </w:rPr>
      </w:pPr>
      <w:r w:rsidRPr="00F55562">
        <w:rPr>
          <w:b/>
          <w:sz w:val="26"/>
          <w:szCs w:val="26"/>
        </w:rPr>
        <w:t>ПРЕДПИСЫВАЕТ:</w:t>
      </w:r>
    </w:p>
    <w:p w:rsidR="005567EF" w:rsidRPr="007666E8" w:rsidRDefault="00F229C1" w:rsidP="002A261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55562">
        <w:rPr>
          <w:color w:val="000000"/>
          <w:sz w:val="26"/>
          <w:szCs w:val="26"/>
        </w:rPr>
        <w:t xml:space="preserve">1. </w:t>
      </w:r>
      <w:r w:rsidR="008D44EA" w:rsidRPr="007821D9">
        <w:rPr>
          <w:sz w:val="26"/>
          <w:szCs w:val="26"/>
        </w:rPr>
        <w:t>Органи</w:t>
      </w:r>
      <w:r w:rsidR="008D44EA">
        <w:rPr>
          <w:sz w:val="26"/>
          <w:szCs w:val="26"/>
        </w:rPr>
        <w:t>затору</w:t>
      </w:r>
      <w:r w:rsidR="008D44EA" w:rsidRPr="007821D9">
        <w:rPr>
          <w:sz w:val="26"/>
          <w:szCs w:val="26"/>
        </w:rPr>
        <w:t xml:space="preserve"> торгов – ООО «Юридическая фирма «Вердиктъ» </w:t>
      </w:r>
      <w:r w:rsidR="008D44EA">
        <w:rPr>
          <w:sz w:val="26"/>
          <w:szCs w:val="26"/>
        </w:rPr>
        <w:t xml:space="preserve">аннулировать торги,  </w:t>
      </w:r>
      <w:r w:rsidR="00C975FC">
        <w:rPr>
          <w:sz w:val="26"/>
          <w:szCs w:val="26"/>
        </w:rPr>
        <w:t xml:space="preserve">в том числе </w:t>
      </w:r>
      <w:r w:rsidR="008D44EA">
        <w:rPr>
          <w:sz w:val="26"/>
          <w:szCs w:val="26"/>
        </w:rPr>
        <w:t xml:space="preserve">посредством  отмены:  Протокола об определении </w:t>
      </w:r>
      <w:r w:rsidR="008D44EA">
        <w:rPr>
          <w:sz w:val="26"/>
          <w:szCs w:val="26"/>
        </w:rPr>
        <w:lastRenderedPageBreak/>
        <w:t xml:space="preserve">участников торгов по реализации имущества ООО «Супермаркет–Водолей» от 01.02.2013г. и Протокола торгов по реализации имущества ООО «Супермаркет-Водолей» от 01.02.2013г.   </w:t>
      </w:r>
    </w:p>
    <w:p w:rsidR="005567EF" w:rsidRPr="008636A8" w:rsidRDefault="008D44EA" w:rsidP="002A2618">
      <w:pPr>
        <w:pStyle w:val="a6"/>
        <w:widowControl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Срок исполнения предписания: </w:t>
      </w:r>
      <w:r w:rsidR="00E57D9B">
        <w:rPr>
          <w:sz w:val="26"/>
          <w:szCs w:val="26"/>
        </w:rPr>
        <w:t>до 04 марта 2013г.</w:t>
      </w:r>
    </w:p>
    <w:p w:rsidR="005567EF" w:rsidRPr="008636A8" w:rsidRDefault="005567EF" w:rsidP="002A2618">
      <w:pPr>
        <w:pStyle w:val="a6"/>
        <w:widowControl w:val="0"/>
        <w:spacing w:line="276" w:lineRule="auto"/>
        <w:ind w:firstLine="709"/>
        <w:rPr>
          <w:sz w:val="26"/>
          <w:szCs w:val="26"/>
        </w:rPr>
      </w:pPr>
    </w:p>
    <w:p w:rsidR="005567EF" w:rsidRPr="008636A8" w:rsidRDefault="005567EF" w:rsidP="002A2618">
      <w:pPr>
        <w:pStyle w:val="a6"/>
        <w:widowControl w:val="0"/>
        <w:spacing w:line="276" w:lineRule="auto"/>
        <w:ind w:firstLine="709"/>
        <w:rPr>
          <w:sz w:val="26"/>
          <w:szCs w:val="26"/>
        </w:rPr>
      </w:pPr>
      <w:r w:rsidRPr="008636A8">
        <w:rPr>
          <w:sz w:val="26"/>
          <w:szCs w:val="26"/>
        </w:rPr>
        <w:t>О выполнении настоящего Предписания сообщить в антим</w:t>
      </w:r>
      <w:r w:rsidR="00E57D9B">
        <w:rPr>
          <w:sz w:val="26"/>
          <w:szCs w:val="26"/>
        </w:rPr>
        <w:t>онопольный орган не позднее трех</w:t>
      </w:r>
      <w:r w:rsidRPr="008636A8">
        <w:rPr>
          <w:sz w:val="26"/>
          <w:szCs w:val="26"/>
        </w:rPr>
        <w:t xml:space="preserve"> дней со дня его выполнения (предварительно сообщить по факсу 24-22-76).</w:t>
      </w:r>
    </w:p>
    <w:p w:rsidR="00E57D9B" w:rsidRDefault="00E57D9B" w:rsidP="00E57D9B">
      <w:pPr>
        <w:rPr>
          <w:sz w:val="26"/>
          <w:szCs w:val="26"/>
        </w:rPr>
      </w:pPr>
    </w:p>
    <w:p w:rsidR="00E57D9B" w:rsidRDefault="00E57D9B" w:rsidP="00E57D9B">
      <w:pPr>
        <w:rPr>
          <w:sz w:val="26"/>
          <w:szCs w:val="26"/>
        </w:rPr>
      </w:pPr>
    </w:p>
    <w:p w:rsidR="00E57D9B" w:rsidRDefault="00E57D9B" w:rsidP="00E57D9B">
      <w:pPr>
        <w:rPr>
          <w:sz w:val="26"/>
          <w:szCs w:val="26"/>
        </w:rPr>
      </w:pPr>
      <w:r w:rsidRPr="008A5333">
        <w:rPr>
          <w:sz w:val="26"/>
          <w:szCs w:val="26"/>
        </w:rPr>
        <w:t xml:space="preserve">Председатель Комиссии </w:t>
      </w:r>
    </w:p>
    <w:p w:rsidR="00E57D9B" w:rsidRDefault="00E57D9B" w:rsidP="00E57D9B">
      <w:pPr>
        <w:rPr>
          <w:sz w:val="26"/>
          <w:szCs w:val="26"/>
        </w:rPr>
      </w:pPr>
    </w:p>
    <w:p w:rsidR="00E57D9B" w:rsidRDefault="00E57D9B" w:rsidP="00E57D9B">
      <w:pPr>
        <w:rPr>
          <w:sz w:val="26"/>
          <w:szCs w:val="26"/>
        </w:rPr>
      </w:pPr>
      <w:r w:rsidRPr="008A5333">
        <w:rPr>
          <w:sz w:val="26"/>
          <w:szCs w:val="26"/>
        </w:rPr>
        <w:t xml:space="preserve">Члены комиссии </w:t>
      </w:r>
      <w:r>
        <w:rPr>
          <w:sz w:val="26"/>
          <w:szCs w:val="26"/>
        </w:rPr>
        <w:tab/>
      </w:r>
    </w:p>
    <w:p w:rsidR="00A95FD3" w:rsidRPr="00F55562" w:rsidRDefault="00A95FD3" w:rsidP="002A2618">
      <w:pPr>
        <w:pStyle w:val="a6"/>
        <w:spacing w:line="276" w:lineRule="auto"/>
        <w:rPr>
          <w:sz w:val="26"/>
          <w:szCs w:val="26"/>
        </w:rPr>
      </w:pPr>
    </w:p>
    <w:p w:rsidR="00F229C1" w:rsidRPr="002A2618" w:rsidRDefault="00F229C1" w:rsidP="002A2618">
      <w:pPr>
        <w:pStyle w:val="a6"/>
        <w:spacing w:line="276" w:lineRule="auto"/>
        <w:ind w:firstLine="709"/>
        <w:rPr>
          <w:sz w:val="26"/>
          <w:szCs w:val="26"/>
        </w:rPr>
      </w:pPr>
    </w:p>
    <w:p w:rsidR="002E7BA3" w:rsidRPr="002A2618" w:rsidRDefault="002E7BA3" w:rsidP="002A2618">
      <w:pPr>
        <w:pStyle w:val="a6"/>
        <w:spacing w:line="276" w:lineRule="auto"/>
        <w:ind w:firstLine="709"/>
        <w:rPr>
          <w:sz w:val="26"/>
          <w:szCs w:val="26"/>
        </w:rPr>
      </w:pPr>
      <w:r w:rsidRPr="002A2618">
        <w:rPr>
          <w:sz w:val="26"/>
          <w:szCs w:val="26"/>
        </w:rPr>
        <w:t>Предписание антимонопольного органа может быть обжаловано в Арбитражный суд Волгоградской области  в течение трех месяцев со дня его выдачи.</w:t>
      </w:r>
    </w:p>
    <w:p w:rsidR="002E7BA3" w:rsidRPr="00F11052" w:rsidRDefault="002E7BA3" w:rsidP="00F55562">
      <w:pPr>
        <w:pStyle w:val="a6"/>
        <w:spacing w:line="240" w:lineRule="auto"/>
        <w:ind w:firstLine="709"/>
        <w:rPr>
          <w:sz w:val="22"/>
          <w:szCs w:val="22"/>
        </w:rPr>
      </w:pPr>
    </w:p>
    <w:sectPr w:rsidR="002E7BA3" w:rsidRPr="00F1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AA1"/>
    <w:multiLevelType w:val="hybridMultilevel"/>
    <w:tmpl w:val="336E5814"/>
    <w:lvl w:ilvl="0" w:tplc="576E779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EFC7E7A"/>
    <w:multiLevelType w:val="hybridMultilevel"/>
    <w:tmpl w:val="7B1A352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44EC3"/>
    <w:multiLevelType w:val="hybridMultilevel"/>
    <w:tmpl w:val="CFB60CA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23529"/>
    <w:multiLevelType w:val="hybridMultilevel"/>
    <w:tmpl w:val="A26EE18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7099E"/>
    <w:multiLevelType w:val="hybridMultilevel"/>
    <w:tmpl w:val="59C67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E7BA3"/>
    <w:rsid w:val="00002A0F"/>
    <w:rsid w:val="00003C9D"/>
    <w:rsid w:val="000073FC"/>
    <w:rsid w:val="000079CB"/>
    <w:rsid w:val="00012C08"/>
    <w:rsid w:val="00020955"/>
    <w:rsid w:val="0003112F"/>
    <w:rsid w:val="00032A7A"/>
    <w:rsid w:val="000425BD"/>
    <w:rsid w:val="0005317E"/>
    <w:rsid w:val="000567CD"/>
    <w:rsid w:val="00056A42"/>
    <w:rsid w:val="00063AD6"/>
    <w:rsid w:val="00073D5F"/>
    <w:rsid w:val="00075415"/>
    <w:rsid w:val="00077A45"/>
    <w:rsid w:val="00081C0C"/>
    <w:rsid w:val="000838FB"/>
    <w:rsid w:val="00095640"/>
    <w:rsid w:val="000A2ED8"/>
    <w:rsid w:val="000A6C68"/>
    <w:rsid w:val="000B4F9E"/>
    <w:rsid w:val="000E43E0"/>
    <w:rsid w:val="000E5140"/>
    <w:rsid w:val="000E652F"/>
    <w:rsid w:val="00110320"/>
    <w:rsid w:val="00121D56"/>
    <w:rsid w:val="00122256"/>
    <w:rsid w:val="00122A92"/>
    <w:rsid w:val="0012719E"/>
    <w:rsid w:val="00130C8E"/>
    <w:rsid w:val="00134CA3"/>
    <w:rsid w:val="00150134"/>
    <w:rsid w:val="00160754"/>
    <w:rsid w:val="001702FC"/>
    <w:rsid w:val="0017041C"/>
    <w:rsid w:val="001823ED"/>
    <w:rsid w:val="00183120"/>
    <w:rsid w:val="001858F2"/>
    <w:rsid w:val="001901AA"/>
    <w:rsid w:val="00191728"/>
    <w:rsid w:val="0019317A"/>
    <w:rsid w:val="001A31B1"/>
    <w:rsid w:val="001A5279"/>
    <w:rsid w:val="001A677B"/>
    <w:rsid w:val="001B1089"/>
    <w:rsid w:val="001B3688"/>
    <w:rsid w:val="001C625E"/>
    <w:rsid w:val="001C776B"/>
    <w:rsid w:val="001D423E"/>
    <w:rsid w:val="001D552B"/>
    <w:rsid w:val="001D57E2"/>
    <w:rsid w:val="001E24BF"/>
    <w:rsid w:val="001E3D2B"/>
    <w:rsid w:val="001F464A"/>
    <w:rsid w:val="001F49DD"/>
    <w:rsid w:val="001F5A7B"/>
    <w:rsid w:val="001F6C90"/>
    <w:rsid w:val="001F6DA8"/>
    <w:rsid w:val="001F7353"/>
    <w:rsid w:val="0020145D"/>
    <w:rsid w:val="002155C8"/>
    <w:rsid w:val="002359EC"/>
    <w:rsid w:val="00235F4C"/>
    <w:rsid w:val="002406F0"/>
    <w:rsid w:val="00252FD7"/>
    <w:rsid w:val="002549A3"/>
    <w:rsid w:val="00256E5C"/>
    <w:rsid w:val="00267901"/>
    <w:rsid w:val="0027562B"/>
    <w:rsid w:val="00275CEA"/>
    <w:rsid w:val="002768D0"/>
    <w:rsid w:val="002871C5"/>
    <w:rsid w:val="00287A5D"/>
    <w:rsid w:val="00290949"/>
    <w:rsid w:val="00293EA9"/>
    <w:rsid w:val="00293FCB"/>
    <w:rsid w:val="00294228"/>
    <w:rsid w:val="00294A91"/>
    <w:rsid w:val="00296BE0"/>
    <w:rsid w:val="00296C10"/>
    <w:rsid w:val="002A2618"/>
    <w:rsid w:val="002A2941"/>
    <w:rsid w:val="002A3164"/>
    <w:rsid w:val="002A3A79"/>
    <w:rsid w:val="002A5515"/>
    <w:rsid w:val="002B0370"/>
    <w:rsid w:val="002B5AC8"/>
    <w:rsid w:val="002B694F"/>
    <w:rsid w:val="002D749B"/>
    <w:rsid w:val="002E3343"/>
    <w:rsid w:val="002E34DD"/>
    <w:rsid w:val="002E7BA3"/>
    <w:rsid w:val="002F0C95"/>
    <w:rsid w:val="002F1945"/>
    <w:rsid w:val="002F3FA7"/>
    <w:rsid w:val="002F49D2"/>
    <w:rsid w:val="002F5520"/>
    <w:rsid w:val="00301D0B"/>
    <w:rsid w:val="00302098"/>
    <w:rsid w:val="00302E83"/>
    <w:rsid w:val="00305FDC"/>
    <w:rsid w:val="00307018"/>
    <w:rsid w:val="00307AE3"/>
    <w:rsid w:val="00316C78"/>
    <w:rsid w:val="003203C8"/>
    <w:rsid w:val="0032221F"/>
    <w:rsid w:val="00323B2D"/>
    <w:rsid w:val="00342810"/>
    <w:rsid w:val="0034574F"/>
    <w:rsid w:val="00364215"/>
    <w:rsid w:val="003649F2"/>
    <w:rsid w:val="00367232"/>
    <w:rsid w:val="003802ED"/>
    <w:rsid w:val="00384CC5"/>
    <w:rsid w:val="003871C4"/>
    <w:rsid w:val="003A1D78"/>
    <w:rsid w:val="003A757B"/>
    <w:rsid w:val="003B074E"/>
    <w:rsid w:val="003B4D94"/>
    <w:rsid w:val="003C4BDB"/>
    <w:rsid w:val="003D0972"/>
    <w:rsid w:val="003D59D3"/>
    <w:rsid w:val="003E2B1B"/>
    <w:rsid w:val="00402D02"/>
    <w:rsid w:val="00407A67"/>
    <w:rsid w:val="00421EB8"/>
    <w:rsid w:val="00424416"/>
    <w:rsid w:val="00426B9D"/>
    <w:rsid w:val="00432813"/>
    <w:rsid w:val="00437DCD"/>
    <w:rsid w:val="004409C3"/>
    <w:rsid w:val="0044164B"/>
    <w:rsid w:val="004418A1"/>
    <w:rsid w:val="00455577"/>
    <w:rsid w:val="00455AE7"/>
    <w:rsid w:val="00460DC0"/>
    <w:rsid w:val="00461261"/>
    <w:rsid w:val="004642D4"/>
    <w:rsid w:val="0046644E"/>
    <w:rsid w:val="0047506B"/>
    <w:rsid w:val="00475EC7"/>
    <w:rsid w:val="0048273E"/>
    <w:rsid w:val="00482CED"/>
    <w:rsid w:val="00485AD2"/>
    <w:rsid w:val="004860D8"/>
    <w:rsid w:val="00491968"/>
    <w:rsid w:val="004944B1"/>
    <w:rsid w:val="004A1B5D"/>
    <w:rsid w:val="004A5DE6"/>
    <w:rsid w:val="004C5D39"/>
    <w:rsid w:val="004E18CC"/>
    <w:rsid w:val="004E662E"/>
    <w:rsid w:val="004F00B6"/>
    <w:rsid w:val="00503912"/>
    <w:rsid w:val="00506597"/>
    <w:rsid w:val="0050697B"/>
    <w:rsid w:val="005143F9"/>
    <w:rsid w:val="005178CA"/>
    <w:rsid w:val="005323FC"/>
    <w:rsid w:val="00535471"/>
    <w:rsid w:val="00535E29"/>
    <w:rsid w:val="0054615E"/>
    <w:rsid w:val="005463C4"/>
    <w:rsid w:val="005567EF"/>
    <w:rsid w:val="005625DB"/>
    <w:rsid w:val="00563202"/>
    <w:rsid w:val="00570BB4"/>
    <w:rsid w:val="00580FA9"/>
    <w:rsid w:val="0058118E"/>
    <w:rsid w:val="00586A1A"/>
    <w:rsid w:val="005871FE"/>
    <w:rsid w:val="005938B7"/>
    <w:rsid w:val="00594E91"/>
    <w:rsid w:val="0059580E"/>
    <w:rsid w:val="00597B6F"/>
    <w:rsid w:val="005A0C7B"/>
    <w:rsid w:val="005B0FF7"/>
    <w:rsid w:val="005B2B75"/>
    <w:rsid w:val="005B45F1"/>
    <w:rsid w:val="005D6E04"/>
    <w:rsid w:val="005E61E5"/>
    <w:rsid w:val="005E6929"/>
    <w:rsid w:val="005F609E"/>
    <w:rsid w:val="00604470"/>
    <w:rsid w:val="00610F21"/>
    <w:rsid w:val="00625410"/>
    <w:rsid w:val="00626D0D"/>
    <w:rsid w:val="00631EA3"/>
    <w:rsid w:val="00641EAF"/>
    <w:rsid w:val="006443C3"/>
    <w:rsid w:val="00644C24"/>
    <w:rsid w:val="00657FE3"/>
    <w:rsid w:val="006778E9"/>
    <w:rsid w:val="006779C7"/>
    <w:rsid w:val="00681F3E"/>
    <w:rsid w:val="0068594E"/>
    <w:rsid w:val="00685B17"/>
    <w:rsid w:val="0069113B"/>
    <w:rsid w:val="006A68AB"/>
    <w:rsid w:val="006B20CD"/>
    <w:rsid w:val="006B5198"/>
    <w:rsid w:val="006B5F1E"/>
    <w:rsid w:val="006C096B"/>
    <w:rsid w:val="006D4D6A"/>
    <w:rsid w:val="006E0665"/>
    <w:rsid w:val="006E06A0"/>
    <w:rsid w:val="006E5560"/>
    <w:rsid w:val="006E7F92"/>
    <w:rsid w:val="006F0896"/>
    <w:rsid w:val="006F1C0E"/>
    <w:rsid w:val="006F29DB"/>
    <w:rsid w:val="006F65FF"/>
    <w:rsid w:val="0070206B"/>
    <w:rsid w:val="00703EF0"/>
    <w:rsid w:val="0071618D"/>
    <w:rsid w:val="007208C8"/>
    <w:rsid w:val="00720DD7"/>
    <w:rsid w:val="0072173F"/>
    <w:rsid w:val="00730B5A"/>
    <w:rsid w:val="00733680"/>
    <w:rsid w:val="00734FA8"/>
    <w:rsid w:val="007378C4"/>
    <w:rsid w:val="0074058C"/>
    <w:rsid w:val="00741146"/>
    <w:rsid w:val="00747E81"/>
    <w:rsid w:val="00752AC1"/>
    <w:rsid w:val="007531CE"/>
    <w:rsid w:val="00753E8C"/>
    <w:rsid w:val="00757972"/>
    <w:rsid w:val="0076471D"/>
    <w:rsid w:val="007723C0"/>
    <w:rsid w:val="007814ED"/>
    <w:rsid w:val="00783E21"/>
    <w:rsid w:val="00784722"/>
    <w:rsid w:val="0078624A"/>
    <w:rsid w:val="00797972"/>
    <w:rsid w:val="007A147D"/>
    <w:rsid w:val="007B4563"/>
    <w:rsid w:val="007B5B65"/>
    <w:rsid w:val="007C6D61"/>
    <w:rsid w:val="007D2594"/>
    <w:rsid w:val="007D57EE"/>
    <w:rsid w:val="007E1E81"/>
    <w:rsid w:val="008008C1"/>
    <w:rsid w:val="00804C54"/>
    <w:rsid w:val="0080643B"/>
    <w:rsid w:val="00814D9B"/>
    <w:rsid w:val="008200DF"/>
    <w:rsid w:val="00833FB0"/>
    <w:rsid w:val="00842DAB"/>
    <w:rsid w:val="008432F0"/>
    <w:rsid w:val="00860A0D"/>
    <w:rsid w:val="00860E5E"/>
    <w:rsid w:val="008634A9"/>
    <w:rsid w:val="008636A8"/>
    <w:rsid w:val="008663EB"/>
    <w:rsid w:val="00867E94"/>
    <w:rsid w:val="008705D0"/>
    <w:rsid w:val="00876E25"/>
    <w:rsid w:val="00891140"/>
    <w:rsid w:val="00892747"/>
    <w:rsid w:val="00893B79"/>
    <w:rsid w:val="008A0355"/>
    <w:rsid w:val="008A17D3"/>
    <w:rsid w:val="008A6D87"/>
    <w:rsid w:val="008B24C7"/>
    <w:rsid w:val="008B3848"/>
    <w:rsid w:val="008B4EE8"/>
    <w:rsid w:val="008B59D9"/>
    <w:rsid w:val="008B6765"/>
    <w:rsid w:val="008D100A"/>
    <w:rsid w:val="008D44EA"/>
    <w:rsid w:val="008D68F5"/>
    <w:rsid w:val="008E1C83"/>
    <w:rsid w:val="008F0CB4"/>
    <w:rsid w:val="008F1920"/>
    <w:rsid w:val="008F1C26"/>
    <w:rsid w:val="00901CCA"/>
    <w:rsid w:val="009034BA"/>
    <w:rsid w:val="00921F19"/>
    <w:rsid w:val="0094358B"/>
    <w:rsid w:val="0094391B"/>
    <w:rsid w:val="00944E28"/>
    <w:rsid w:val="00954787"/>
    <w:rsid w:val="009619AD"/>
    <w:rsid w:val="00962D0F"/>
    <w:rsid w:val="00971EF9"/>
    <w:rsid w:val="00974E12"/>
    <w:rsid w:val="009756F4"/>
    <w:rsid w:val="00980849"/>
    <w:rsid w:val="009871BE"/>
    <w:rsid w:val="009969BA"/>
    <w:rsid w:val="009A5B09"/>
    <w:rsid w:val="009B0701"/>
    <w:rsid w:val="009B5075"/>
    <w:rsid w:val="009B731E"/>
    <w:rsid w:val="009D3213"/>
    <w:rsid w:val="009E1D7C"/>
    <w:rsid w:val="009E3C80"/>
    <w:rsid w:val="009F55EC"/>
    <w:rsid w:val="009F6C42"/>
    <w:rsid w:val="00A00FEE"/>
    <w:rsid w:val="00A0280E"/>
    <w:rsid w:val="00A14120"/>
    <w:rsid w:val="00A20709"/>
    <w:rsid w:val="00A3068B"/>
    <w:rsid w:val="00A316CF"/>
    <w:rsid w:val="00A33F90"/>
    <w:rsid w:val="00A351A1"/>
    <w:rsid w:val="00A35C3B"/>
    <w:rsid w:val="00A455AD"/>
    <w:rsid w:val="00A513C4"/>
    <w:rsid w:val="00A51809"/>
    <w:rsid w:val="00A62C1E"/>
    <w:rsid w:val="00A62C84"/>
    <w:rsid w:val="00A644C1"/>
    <w:rsid w:val="00A65C11"/>
    <w:rsid w:val="00A67136"/>
    <w:rsid w:val="00A7524B"/>
    <w:rsid w:val="00A85828"/>
    <w:rsid w:val="00A94160"/>
    <w:rsid w:val="00A94E9B"/>
    <w:rsid w:val="00A95A32"/>
    <w:rsid w:val="00A95FD3"/>
    <w:rsid w:val="00A9635C"/>
    <w:rsid w:val="00AA08ED"/>
    <w:rsid w:val="00AA0B7C"/>
    <w:rsid w:val="00AA61C3"/>
    <w:rsid w:val="00AA6B32"/>
    <w:rsid w:val="00AA7BA0"/>
    <w:rsid w:val="00AA7CAD"/>
    <w:rsid w:val="00AB1556"/>
    <w:rsid w:val="00AC05CC"/>
    <w:rsid w:val="00AC2E97"/>
    <w:rsid w:val="00AD254E"/>
    <w:rsid w:val="00AD4693"/>
    <w:rsid w:val="00AE14E9"/>
    <w:rsid w:val="00AE269C"/>
    <w:rsid w:val="00AF1351"/>
    <w:rsid w:val="00AF1832"/>
    <w:rsid w:val="00B01219"/>
    <w:rsid w:val="00B04CDF"/>
    <w:rsid w:val="00B05AFC"/>
    <w:rsid w:val="00B146F6"/>
    <w:rsid w:val="00B24230"/>
    <w:rsid w:val="00B310C1"/>
    <w:rsid w:val="00B45B45"/>
    <w:rsid w:val="00B51487"/>
    <w:rsid w:val="00B5279E"/>
    <w:rsid w:val="00B700D1"/>
    <w:rsid w:val="00B7129B"/>
    <w:rsid w:val="00B7171D"/>
    <w:rsid w:val="00B83766"/>
    <w:rsid w:val="00B85467"/>
    <w:rsid w:val="00B901FE"/>
    <w:rsid w:val="00B9254E"/>
    <w:rsid w:val="00BA2D2D"/>
    <w:rsid w:val="00BC2FBE"/>
    <w:rsid w:val="00BC3715"/>
    <w:rsid w:val="00BC3B94"/>
    <w:rsid w:val="00BC4B1D"/>
    <w:rsid w:val="00BC4DDC"/>
    <w:rsid w:val="00BC5B95"/>
    <w:rsid w:val="00BD0159"/>
    <w:rsid w:val="00BD0377"/>
    <w:rsid w:val="00BD0FC5"/>
    <w:rsid w:val="00BE0AB6"/>
    <w:rsid w:val="00BF129E"/>
    <w:rsid w:val="00BF12F8"/>
    <w:rsid w:val="00BF1E5C"/>
    <w:rsid w:val="00C00E97"/>
    <w:rsid w:val="00C07041"/>
    <w:rsid w:val="00C22036"/>
    <w:rsid w:val="00C25AD3"/>
    <w:rsid w:val="00C26B2C"/>
    <w:rsid w:val="00C30CA5"/>
    <w:rsid w:val="00C35DD7"/>
    <w:rsid w:val="00C40FE8"/>
    <w:rsid w:val="00C41444"/>
    <w:rsid w:val="00C52036"/>
    <w:rsid w:val="00C67490"/>
    <w:rsid w:val="00C710E1"/>
    <w:rsid w:val="00C73B27"/>
    <w:rsid w:val="00C75DD7"/>
    <w:rsid w:val="00C8023B"/>
    <w:rsid w:val="00C8373D"/>
    <w:rsid w:val="00C838CF"/>
    <w:rsid w:val="00C86507"/>
    <w:rsid w:val="00C902D4"/>
    <w:rsid w:val="00C90B14"/>
    <w:rsid w:val="00C92F63"/>
    <w:rsid w:val="00C94C38"/>
    <w:rsid w:val="00C956E7"/>
    <w:rsid w:val="00C966BD"/>
    <w:rsid w:val="00C975FC"/>
    <w:rsid w:val="00CA1629"/>
    <w:rsid w:val="00CA3E96"/>
    <w:rsid w:val="00CA421C"/>
    <w:rsid w:val="00CA7463"/>
    <w:rsid w:val="00CB2D77"/>
    <w:rsid w:val="00CD3889"/>
    <w:rsid w:val="00CE2406"/>
    <w:rsid w:val="00CE47F7"/>
    <w:rsid w:val="00CF1475"/>
    <w:rsid w:val="00CF62D5"/>
    <w:rsid w:val="00D00E95"/>
    <w:rsid w:val="00D1049B"/>
    <w:rsid w:val="00D233FA"/>
    <w:rsid w:val="00D355E1"/>
    <w:rsid w:val="00D40531"/>
    <w:rsid w:val="00D43BA6"/>
    <w:rsid w:val="00D56DA8"/>
    <w:rsid w:val="00D67ACF"/>
    <w:rsid w:val="00D75356"/>
    <w:rsid w:val="00D86EBA"/>
    <w:rsid w:val="00D91C95"/>
    <w:rsid w:val="00D949CA"/>
    <w:rsid w:val="00DC62F8"/>
    <w:rsid w:val="00DD2172"/>
    <w:rsid w:val="00DE0E86"/>
    <w:rsid w:val="00DF05AF"/>
    <w:rsid w:val="00DF23B9"/>
    <w:rsid w:val="00DF4CEB"/>
    <w:rsid w:val="00DF4FD8"/>
    <w:rsid w:val="00DF74F7"/>
    <w:rsid w:val="00E04F3D"/>
    <w:rsid w:val="00E100AE"/>
    <w:rsid w:val="00E120D0"/>
    <w:rsid w:val="00E20819"/>
    <w:rsid w:val="00E21269"/>
    <w:rsid w:val="00E2575A"/>
    <w:rsid w:val="00E3460C"/>
    <w:rsid w:val="00E44C4D"/>
    <w:rsid w:val="00E46128"/>
    <w:rsid w:val="00E46EEF"/>
    <w:rsid w:val="00E47AE7"/>
    <w:rsid w:val="00E50B72"/>
    <w:rsid w:val="00E51ED4"/>
    <w:rsid w:val="00E57D9B"/>
    <w:rsid w:val="00E62D80"/>
    <w:rsid w:val="00E62ED8"/>
    <w:rsid w:val="00E63BCF"/>
    <w:rsid w:val="00E664B7"/>
    <w:rsid w:val="00E72A84"/>
    <w:rsid w:val="00E76704"/>
    <w:rsid w:val="00E82972"/>
    <w:rsid w:val="00EA5226"/>
    <w:rsid w:val="00EB03C5"/>
    <w:rsid w:val="00EB3D97"/>
    <w:rsid w:val="00EC75B2"/>
    <w:rsid w:val="00ED68D7"/>
    <w:rsid w:val="00ED713F"/>
    <w:rsid w:val="00ED7D05"/>
    <w:rsid w:val="00EE169C"/>
    <w:rsid w:val="00EE25B6"/>
    <w:rsid w:val="00F0445A"/>
    <w:rsid w:val="00F0464E"/>
    <w:rsid w:val="00F11052"/>
    <w:rsid w:val="00F1355B"/>
    <w:rsid w:val="00F1624E"/>
    <w:rsid w:val="00F20BA4"/>
    <w:rsid w:val="00F229C1"/>
    <w:rsid w:val="00F30C27"/>
    <w:rsid w:val="00F36CEF"/>
    <w:rsid w:val="00F4181A"/>
    <w:rsid w:val="00F52C13"/>
    <w:rsid w:val="00F55562"/>
    <w:rsid w:val="00F65AC7"/>
    <w:rsid w:val="00F66C2A"/>
    <w:rsid w:val="00F70F95"/>
    <w:rsid w:val="00F8550E"/>
    <w:rsid w:val="00F91CB9"/>
    <w:rsid w:val="00F91FDE"/>
    <w:rsid w:val="00F93B63"/>
    <w:rsid w:val="00F96F95"/>
    <w:rsid w:val="00FA38DD"/>
    <w:rsid w:val="00FB1627"/>
    <w:rsid w:val="00FB1E6E"/>
    <w:rsid w:val="00FB2F1B"/>
    <w:rsid w:val="00FB49D7"/>
    <w:rsid w:val="00FB644E"/>
    <w:rsid w:val="00FC6950"/>
    <w:rsid w:val="00FD24C3"/>
    <w:rsid w:val="00FD2CFB"/>
    <w:rsid w:val="00FD75A4"/>
    <w:rsid w:val="00FE01D7"/>
    <w:rsid w:val="00FF24D2"/>
    <w:rsid w:val="00FF4CF6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B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E7BA3"/>
    <w:pPr>
      <w:spacing w:line="360" w:lineRule="auto"/>
      <w:ind w:firstLine="720"/>
      <w:jc w:val="both"/>
    </w:pPr>
    <w:rPr>
      <w:szCs w:val="20"/>
    </w:rPr>
  </w:style>
  <w:style w:type="paragraph" w:styleId="a4">
    <w:name w:val="header"/>
    <w:basedOn w:val="a"/>
    <w:rsid w:val="002E7BA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basedOn w:val="a0"/>
    <w:rsid w:val="002E7BA3"/>
    <w:rPr>
      <w:color w:val="0000FF"/>
      <w:u w:val="single"/>
    </w:rPr>
  </w:style>
  <w:style w:type="paragraph" w:customStyle="1" w:styleId="a6">
    <w:name w:val="Правильный"/>
    <w:basedOn w:val="a"/>
    <w:rsid w:val="002E7BA3"/>
    <w:pPr>
      <w:suppressAutoHyphens/>
      <w:spacing w:line="360" w:lineRule="auto"/>
      <w:ind w:firstLine="539"/>
      <w:jc w:val="both"/>
    </w:pPr>
    <w:rPr>
      <w:szCs w:val="20"/>
    </w:rPr>
  </w:style>
  <w:style w:type="paragraph" w:customStyle="1" w:styleId="1">
    <w:name w:val="1. Аналог"/>
    <w:basedOn w:val="a"/>
    <w:link w:val="10"/>
    <w:rsid w:val="002E7BA3"/>
    <w:pPr>
      <w:suppressAutoHyphens/>
      <w:ind w:firstLine="539"/>
      <w:jc w:val="both"/>
    </w:pPr>
    <w:rPr>
      <w:szCs w:val="20"/>
    </w:rPr>
  </w:style>
  <w:style w:type="character" w:customStyle="1" w:styleId="10">
    <w:name w:val="1. Аналог Знак"/>
    <w:basedOn w:val="a0"/>
    <w:link w:val="1"/>
    <w:rsid w:val="002E7BA3"/>
    <w:rPr>
      <w:sz w:val="24"/>
      <w:lang w:val="ru-RU" w:eastAsia="ru-RU" w:bidi="ar-SA"/>
    </w:rPr>
  </w:style>
  <w:style w:type="paragraph" w:styleId="a7">
    <w:name w:val="Body Text"/>
    <w:basedOn w:val="a"/>
    <w:rsid w:val="00FD75A4"/>
    <w:pPr>
      <w:spacing w:after="120"/>
    </w:pPr>
  </w:style>
  <w:style w:type="character" w:customStyle="1" w:styleId="apple-style-span">
    <w:name w:val="apple-style-span"/>
    <w:basedOn w:val="a0"/>
    <w:rsid w:val="00FD75A4"/>
  </w:style>
  <w:style w:type="paragraph" w:styleId="a8">
    <w:name w:val="Balloon Text"/>
    <w:basedOn w:val="a"/>
    <w:semiHidden/>
    <w:rsid w:val="00A95FD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rsid w:val="005B0FF7"/>
    <w:rPr>
      <w:rFonts w:ascii="Calibri" w:hAnsi="Calibri"/>
      <w:lang w:bidi="ar-SA"/>
    </w:rPr>
  </w:style>
  <w:style w:type="paragraph" w:customStyle="1" w:styleId="Bodytext1">
    <w:name w:val="Body text1"/>
    <w:basedOn w:val="a"/>
    <w:link w:val="Bodytext"/>
    <w:rsid w:val="005B0FF7"/>
    <w:pPr>
      <w:widowControl w:val="0"/>
      <w:shd w:val="clear" w:color="auto" w:fill="FFFFFF"/>
      <w:spacing w:after="120" w:line="312" w:lineRule="exact"/>
      <w:ind w:hanging="440"/>
      <w:jc w:val="both"/>
    </w:pPr>
    <w:rPr>
      <w:rFonts w:ascii="Calibri" w:hAnsi="Calibri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34@fa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2542</CharactersWithSpaces>
  <SharedDoc>false</SharedDoc>
  <HLinks>
    <vt:vector size="6" baseType="variant">
      <vt:variant>
        <vt:i4>1966183</vt:i4>
      </vt:variant>
      <vt:variant>
        <vt:i4>8</vt:i4>
      </vt:variant>
      <vt:variant>
        <vt:i4>0</vt:i4>
      </vt:variant>
      <vt:variant>
        <vt:i4>5</vt:i4>
      </vt:variant>
      <vt:variant>
        <vt:lpwstr>mailto:to34@fas.gov.ru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shkaruppa</cp:lastModifiedBy>
  <cp:revision>2</cp:revision>
  <cp:lastPrinted>2013-02-15T06:51:00Z</cp:lastPrinted>
  <dcterms:created xsi:type="dcterms:W3CDTF">2013-02-26T10:19:00Z</dcterms:created>
  <dcterms:modified xsi:type="dcterms:W3CDTF">2013-02-26T10:19:00Z</dcterms:modified>
</cp:coreProperties>
</file>